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1" w:rsidRPr="008857B9" w:rsidRDefault="00C93695" w:rsidP="00C93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бережливых</w:t>
      </w:r>
      <w:proofErr w:type="gramEnd"/>
    </w:p>
    <w:p w:rsidR="002054E4" w:rsidRDefault="00FA0076" w:rsidP="002054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076">
        <w:rPr>
          <w:rFonts w:ascii="Times New Roman" w:hAnsi="Times New Roman" w:cs="Times New Roman"/>
          <w:sz w:val="28"/>
          <w:szCs w:val="28"/>
        </w:rPr>
        <w:t>22 марта</w:t>
      </w:r>
      <w:r w:rsidR="003B5328">
        <w:rPr>
          <w:rFonts w:ascii="Times New Roman" w:hAnsi="Times New Roman" w:cs="Times New Roman"/>
          <w:sz w:val="28"/>
          <w:szCs w:val="28"/>
        </w:rPr>
        <w:t xml:space="preserve"> -</w:t>
      </w:r>
      <w:r w:rsidRPr="00FA0076">
        <w:rPr>
          <w:rFonts w:ascii="Times New Roman" w:hAnsi="Times New Roman" w:cs="Times New Roman"/>
          <w:sz w:val="28"/>
          <w:szCs w:val="28"/>
        </w:rPr>
        <w:t xml:space="preserve">  Всемирный день воды, который отмечается во многих странах мира. Казалось </w:t>
      </w:r>
      <w:proofErr w:type="gramStart"/>
      <w:r w:rsidRPr="00FA007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A0076">
        <w:rPr>
          <w:rFonts w:ascii="Times New Roman" w:hAnsi="Times New Roman" w:cs="Times New Roman"/>
          <w:sz w:val="28"/>
          <w:szCs w:val="28"/>
        </w:rPr>
        <w:t xml:space="preserve"> воды на планете очень много, ею покрыто 2/3 поверхности Земного шара, но не так все просто. </w:t>
      </w:r>
      <w:r w:rsidRPr="00FA0076">
        <w:rPr>
          <w:rFonts w:ascii="Times New Roman" w:hAnsi="Times New Roman" w:cs="Times New Roman"/>
          <w:sz w:val="28"/>
          <w:szCs w:val="28"/>
          <w:shd w:val="clear" w:color="auto" w:fill="FFFFFF"/>
        </w:rPr>
        <w:t>Пресной воды, пригодной для питья, всего около 2,5—3%. Вдобавок, большая часть этой воды или недоступна вовсе или труднодоступна. Загрязнение водных артерий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роисходит ужасающими темпами.</w:t>
      </w:r>
      <w:r w:rsidR="00205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Ученые прогнозируют, что если так пойдет и дальше, то вскоре на Земле начнутся войны за обладание оставшимися водными ресурсами. Поэтому Генассамблея ООН в 1993 году объявила 22 марта Днем воды. Он призван привлечь внимание </w:t>
      </w:r>
      <w:r w:rsidR="002054E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общественности к состоянию водных объектов и проблемам, связанным с их восстановлением и охраной, задуматься о роли воды в жизни каждого человека на Земле.</w:t>
      </w:r>
    </w:p>
    <w:p w:rsidR="00A470EF" w:rsidRDefault="00A470EF" w:rsidP="002054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день воды в Северной Осетии был отмечен рядом самых разноплановых мероприятий.</w:t>
      </w:r>
    </w:p>
    <w:p w:rsidR="00A470EF" w:rsidRDefault="00A470EF" w:rsidP="002054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экологического воспитания подрастающего поколения в ряде  общеобразовательных школ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ладикавказа прошли открытые уроки, посвященные вопросам рационального использования и охраны водных объектов, предотвращению их загрязнения, засорения и истощения вод. </w:t>
      </w:r>
    </w:p>
    <w:p w:rsidR="00A31EA1" w:rsidRDefault="00A470EF" w:rsidP="009D6BA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особенно отметить школу №30 г. Владикавказ</w:t>
      </w:r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директора </w:t>
      </w:r>
      <w:proofErr w:type="spellStart"/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>Караеву</w:t>
      </w:r>
      <w:proofErr w:type="spellEnd"/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Людмилу Андреевну</w:t>
      </w:r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которой не стал не замеченный день, посвященный водным ресурсам, ведь правильное экологическое воспитание</w:t>
      </w:r>
      <w:r w:rsidR="00DB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3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будущее нашей Р</w:t>
      </w:r>
      <w:r w:rsidR="00DB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одины. На открытый урок, проводимый  в школе № 30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приглашены </w:t>
      </w:r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природных ре</w:t>
      </w:r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сурсов и экологии </w:t>
      </w:r>
      <w:proofErr w:type="spellStart"/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Ши</w:t>
      </w:r>
      <w:r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лашвили</w:t>
      </w:r>
      <w:proofErr w:type="spellEnd"/>
      <w:r w:rsidR="00A87AAE"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Г.В.</w:t>
      </w:r>
      <w:r w:rsidRP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.о. заместитель руководителя Западно-Каспийского бассейнового водного управления по </w:t>
      </w:r>
      <w:proofErr w:type="spellStart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>Кирокосянц</w:t>
      </w:r>
      <w:proofErr w:type="spellEnd"/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Н.Р. Учащиеся 3 «Б» класса (учитель Данильянц Р.Р.) </w:t>
      </w:r>
      <w:r w:rsidR="00500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много интересных фактов о воде, о водных ресурсах  нашей республики, </w:t>
      </w:r>
      <w:r w:rsidR="005D5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доклады, </w:t>
      </w:r>
      <w:r w:rsidR="00481883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</w:t>
      </w:r>
      <w:r w:rsidR="003B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</w:t>
      </w:r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воды, был запущен </w:t>
      </w:r>
      <w:proofErr w:type="gramStart"/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«К</w:t>
      </w:r>
      <w:r w:rsidR="00481883">
        <w:rPr>
          <w:rFonts w:ascii="Times New Roman" w:hAnsi="Times New Roman" w:cs="Times New Roman"/>
          <w:sz w:val="28"/>
          <w:szCs w:val="28"/>
          <w:shd w:val="clear" w:color="auto" w:fill="FFFFFF"/>
        </w:rPr>
        <w:t>апелька»</w:t>
      </w:r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направленный на бережное отношение к воде, </w:t>
      </w:r>
      <w:r w:rsidR="003B5328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рациональном использованию</w:t>
      </w:r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воды.</w:t>
      </w:r>
      <w:proofErr w:type="gramEnd"/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активные и лучшие учащиеся будут отмечены грамотами и призами. В свою очередь от Министерства природных ресурсов и экологии </w:t>
      </w:r>
      <w:proofErr w:type="spellStart"/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Западно-Каспийского бассейнового водного управления по </w:t>
      </w:r>
      <w:proofErr w:type="spellStart"/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</w:t>
      </w:r>
      <w:r w:rsidR="00A31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30</w:t>
      </w:r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вручен сборник книг «Природные ресурсы Республики Сев</w:t>
      </w:r>
      <w:r w:rsidR="00A31EA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D6BA4">
        <w:rPr>
          <w:rFonts w:ascii="Times New Roman" w:hAnsi="Times New Roman" w:cs="Times New Roman"/>
          <w:sz w:val="28"/>
          <w:szCs w:val="28"/>
          <w:shd w:val="clear" w:color="auto" w:fill="FFFFFF"/>
        </w:rPr>
        <w:t>рная Осетия-Алания»</w:t>
      </w:r>
      <w:r w:rsidR="00A31E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5BE6" w:rsidRDefault="00A31EA1" w:rsidP="00347E3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Хочется надеяться, что подрастающее поколение более</w:t>
      </w:r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включаться в мероприятия и акции</w:t>
      </w:r>
      <w:r w:rsidR="00EF5B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5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проблемам экологии и охраны окружающей среды,</w:t>
      </w:r>
      <w:r w:rsidR="003B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</w:t>
      </w:r>
      <w:r w:rsidR="00A87AAE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8857B9">
        <w:rPr>
          <w:rFonts w:ascii="Times New Roman" w:hAnsi="Times New Roman" w:cs="Times New Roman"/>
          <w:sz w:val="28"/>
          <w:szCs w:val="28"/>
          <w:shd w:val="clear" w:color="auto" w:fill="FFFFFF"/>
        </w:rPr>
        <w:t>то к природным ресурсам требуется бережное  отношение, чем то, которое преобладает у людей сейчас</w:t>
      </w:r>
      <w:r w:rsidR="00347E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7E38" w:rsidRDefault="00347E38" w:rsidP="00347E3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BE6" w:rsidRDefault="00347E38" w:rsidP="008857B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76500" cy="1857375"/>
            <wp:effectExtent l="19050" t="0" r="0" b="0"/>
            <wp:docPr id="2" name="Рисунок 2" descr="C:\Users\HP\Desktop\открытый урок\152183059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открытый урок\1521830592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215265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857375"/>
            <wp:effectExtent l="19050" t="0" r="0" b="0"/>
            <wp:wrapSquare wrapText="bothSides"/>
            <wp:docPr id="1" name="Рисунок 1" descr="C:\Users\HP\Desktop\открытый урок\152183079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открытый урок\1521830792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p w:rsidR="00C93695" w:rsidRDefault="00347E38" w:rsidP="008857B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76500" cy="1857375"/>
            <wp:effectExtent l="19050" t="0" r="0" b="0"/>
            <wp:docPr id="4" name="Рисунок 4" descr="C:\Users\HP\Desktop\открытый урок\152183079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открытый урок\1521830792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857375"/>
            <wp:effectExtent l="19050" t="0" r="0" b="0"/>
            <wp:wrapSquare wrapText="bothSides"/>
            <wp:docPr id="3" name="Рисунок 3" descr="C:\Users\HP\Desktop\открытый урок\1521830589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открытый урок\1521830589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p w:rsidR="00C93695" w:rsidRDefault="00C93695" w:rsidP="00C93695">
      <w:pPr>
        <w:rPr>
          <w:rFonts w:ascii="Times New Roman" w:hAnsi="Times New Roman" w:cs="Times New Roman"/>
          <w:sz w:val="28"/>
          <w:szCs w:val="28"/>
        </w:rPr>
      </w:pPr>
    </w:p>
    <w:p w:rsidR="00C93695" w:rsidRPr="00C93695" w:rsidRDefault="00C93695" w:rsidP="00C93695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природных ресурсов и экологии </w:t>
      </w:r>
      <w:proofErr w:type="spellStart"/>
      <w:r w:rsidRPr="00C93695">
        <w:rPr>
          <w:rFonts w:ascii="Times New Roman" w:hAnsi="Times New Roman" w:cs="Times New Roman"/>
          <w:sz w:val="28"/>
          <w:szCs w:val="28"/>
          <w:shd w:val="clear" w:color="auto" w:fill="FFFFFF"/>
        </w:rPr>
        <w:t>РСО-Алания</w:t>
      </w:r>
      <w:proofErr w:type="spellEnd"/>
    </w:p>
    <w:p w:rsidR="00EF5BE6" w:rsidRPr="00C93695" w:rsidRDefault="00C93695" w:rsidP="00C936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93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</w:t>
      </w:r>
      <w:proofErr w:type="spellStart"/>
      <w:r w:rsidRPr="00C93695">
        <w:rPr>
          <w:rFonts w:ascii="Times New Roman" w:hAnsi="Times New Roman" w:cs="Times New Roman"/>
          <w:sz w:val="28"/>
          <w:szCs w:val="28"/>
          <w:shd w:val="clear" w:color="auto" w:fill="FFFFFF"/>
        </w:rPr>
        <w:t>экообразования</w:t>
      </w:r>
      <w:proofErr w:type="spellEnd"/>
      <w:r w:rsidRPr="00C93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EF5BE6" w:rsidRPr="00C93695" w:rsidSect="00B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76"/>
    <w:rsid w:val="002054E4"/>
    <w:rsid w:val="00347E38"/>
    <w:rsid w:val="003B5328"/>
    <w:rsid w:val="00481883"/>
    <w:rsid w:val="004F1E01"/>
    <w:rsid w:val="00500EEA"/>
    <w:rsid w:val="005D5C91"/>
    <w:rsid w:val="0075417C"/>
    <w:rsid w:val="008561EB"/>
    <w:rsid w:val="008857B9"/>
    <w:rsid w:val="009D6BA4"/>
    <w:rsid w:val="00A31EA1"/>
    <w:rsid w:val="00A470EF"/>
    <w:rsid w:val="00A87AAE"/>
    <w:rsid w:val="00A93283"/>
    <w:rsid w:val="00B11071"/>
    <w:rsid w:val="00C93695"/>
    <w:rsid w:val="00DB2AF9"/>
    <w:rsid w:val="00EE70FA"/>
    <w:rsid w:val="00EF5BE6"/>
    <w:rsid w:val="00F22BB8"/>
    <w:rsid w:val="00FA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3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D8AF2-B2B1-46E2-B784-9435DAD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Залина</cp:lastModifiedBy>
  <cp:revision>4</cp:revision>
  <dcterms:created xsi:type="dcterms:W3CDTF">2018-03-25T18:36:00Z</dcterms:created>
  <dcterms:modified xsi:type="dcterms:W3CDTF">2018-03-26T06:55:00Z</dcterms:modified>
</cp:coreProperties>
</file>