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BE" w:rsidRPr="00FB187E" w:rsidRDefault="004952BE" w:rsidP="00FB18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7E">
        <w:rPr>
          <w:rFonts w:ascii="Times New Roman" w:hAnsi="Times New Roman" w:cs="Times New Roman"/>
          <w:b/>
          <w:sz w:val="28"/>
          <w:szCs w:val="28"/>
        </w:rPr>
        <w:t>Общее положение об органах ученического самоуправления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Ученическое самоуправление —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Самоуправление</w:t>
      </w:r>
      <w:r w:rsidRPr="00FB18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B187E">
        <w:rPr>
          <w:rFonts w:ascii="Times New Roman" w:hAnsi="Times New Roman" w:cs="Times New Roman"/>
          <w:sz w:val="28"/>
          <w:szCs w:val="28"/>
        </w:rPr>
        <w:t>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Воспитание</w:t>
      </w:r>
      <w:r w:rsidRPr="00FB18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B187E">
        <w:rPr>
          <w:rFonts w:ascii="Times New Roman" w:hAnsi="Times New Roman" w:cs="Times New Roman"/>
          <w:sz w:val="28"/>
          <w:szCs w:val="28"/>
        </w:rPr>
        <w:t>- это организация образа жизни детей, а не мероприятий, основная форма воспитания жизнью — самоуправление, благодаря которому ребенок учится самостоятельности, деловому общению с людьми, готовности принимать решения и отвечать за свои поступки. Важным условием нормального функционирования поступательного развитие ученического самоуправления является включение в общешкольную жизнь каждого класса, обеспечение работы органов самоуправления классных коллективов по единому направлению, централизованному руководству.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Основная задача, которую решают общешкольные органы самоуправления, состоит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Развитие ученического самоуправления является актуальной социально-педагогической задачей. Участие школьников в управлении делами школы — это способ обучения детей демократии, подготовки их к жизни в демократическом обществе.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Структура органов самоуправления должна быть гибкой и вариативной, учитывать периодическую отчётность и сменяемость актива, непрерывность и систематичность в его работе, специфику, возможности и традиции школы. Органом ученического самоуправления школы является Совет Старшеклассников, в который входят творческие, инициативные ребята 8-11 классов. Совет Старшеклассников сформирован на выборной основе.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 </w:t>
      </w:r>
      <w:r w:rsidRPr="00FB187E">
        <w:rPr>
          <w:rFonts w:ascii="Times New Roman" w:hAnsi="Times New Roman" w:cs="Times New Roman"/>
          <w:sz w:val="28"/>
          <w:szCs w:val="28"/>
          <w:u w:val="single"/>
        </w:rPr>
        <w:t>Цели работы</w:t>
      </w:r>
      <w:r w:rsidR="00051467" w:rsidRPr="00FB187E">
        <w:rPr>
          <w:rFonts w:ascii="Times New Roman" w:hAnsi="Times New Roman" w:cs="Times New Roman"/>
          <w:sz w:val="28"/>
          <w:szCs w:val="28"/>
          <w:u w:val="single"/>
        </w:rPr>
        <w:t xml:space="preserve"> совета старшеклассников 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1.Обеспечение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2.Приобретение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  <w:u w:val="single"/>
        </w:rPr>
        <w:t>Задачи работы совета старшеклассников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1.Формирование качеств личности школьников с помощью организации их жизни и деятельности;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2.Оказание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  <w:u w:val="single"/>
        </w:rPr>
        <w:t>Принципы работы совета старшеклассников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color w:val="131616"/>
          <w:sz w:val="28"/>
          <w:szCs w:val="28"/>
        </w:rPr>
        <w:t>добровольности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color w:val="131616"/>
          <w:sz w:val="28"/>
          <w:szCs w:val="28"/>
        </w:rPr>
        <w:t>творчества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color w:val="131616"/>
          <w:sz w:val="28"/>
          <w:szCs w:val="28"/>
        </w:rPr>
        <w:lastRenderedPageBreak/>
        <w:t>коллективного принятия решения</w:t>
      </w:r>
      <w:r w:rsidRPr="00FB187E">
        <w:rPr>
          <w:rFonts w:ascii="Times New Roman" w:hAnsi="Times New Roman" w:cs="Times New Roman"/>
          <w:sz w:val="28"/>
          <w:szCs w:val="28"/>
        </w:rPr>
        <w:t> 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Для достижения данных принципов необходимо реализовать ряд конкретных </w:t>
      </w:r>
      <w:r w:rsidRPr="00FB187E"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color w:val="131616"/>
          <w:sz w:val="28"/>
          <w:szCs w:val="28"/>
        </w:rPr>
        <w:t xml:space="preserve">предоставить </w:t>
      </w:r>
      <w:proofErr w:type="gramStart"/>
      <w:r w:rsidRPr="00FB187E">
        <w:rPr>
          <w:rFonts w:ascii="Times New Roman" w:hAnsi="Times New Roman" w:cs="Times New Roman"/>
          <w:color w:val="131616"/>
          <w:sz w:val="28"/>
          <w:szCs w:val="28"/>
        </w:rPr>
        <w:t>обучающимся</w:t>
      </w:r>
      <w:proofErr w:type="gramEnd"/>
      <w:r w:rsidRPr="00FB187E">
        <w:rPr>
          <w:rFonts w:ascii="Times New Roman" w:hAnsi="Times New Roman" w:cs="Times New Roman"/>
          <w:color w:val="131616"/>
          <w:sz w:val="28"/>
          <w:szCs w:val="28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процесса;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color w:val="131616"/>
          <w:sz w:val="28"/>
          <w:szCs w:val="28"/>
        </w:rPr>
        <w:t>формировать у учащихся потребность совершенствовать свою личность;</w:t>
      </w:r>
    </w:p>
    <w:p w:rsidR="004952BE" w:rsidRPr="00FB187E" w:rsidRDefault="004952B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color w:val="131616"/>
          <w:sz w:val="28"/>
          <w:szCs w:val="28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ОСНОВНЫЕ КРИТЕРИЙ ДЕЯТЕЛЬНОСТИ </w:t>
      </w:r>
      <w:r w:rsidRPr="00FB18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СОВЕТА СТАРШЕКЛАССНИКОВ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1. Включенность учащихся в организацию учебно-воспитательной деятельности и управление ею. </w:t>
      </w:r>
      <w:r w:rsidRPr="00FB187E">
        <w:rPr>
          <w:rFonts w:ascii="Times New Roman" w:hAnsi="Times New Roman" w:cs="Times New Roman"/>
          <w:sz w:val="28"/>
          <w:szCs w:val="28"/>
        </w:rPr>
        <w:br/>
        <w:t>2. Умение учащихся организовать деятельность коллективов. </w:t>
      </w:r>
      <w:r w:rsidRPr="00FB187E">
        <w:rPr>
          <w:rFonts w:ascii="Times New Roman" w:hAnsi="Times New Roman" w:cs="Times New Roman"/>
          <w:sz w:val="28"/>
          <w:szCs w:val="28"/>
        </w:rPr>
        <w:br/>
        <w:t>3. Осознание ответственности за достижение совместных целей. </w:t>
      </w:r>
      <w:r w:rsidRPr="00FB187E">
        <w:rPr>
          <w:rFonts w:ascii="Times New Roman" w:hAnsi="Times New Roman" w:cs="Times New Roman"/>
          <w:sz w:val="28"/>
          <w:szCs w:val="28"/>
        </w:rPr>
        <w:br/>
        <w:t>4. Умение анализировать и определять программу на перспективу.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Совет старшеклассников делится на несколько отделов.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ОТДЕЛ НАУКИ И ПРЕПОДАВАНИЯ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 xml:space="preserve">Отвечает за учебу, учебный процесс в школе. 1 раз в месяц проверка дневников, тетрадей, состояние книг и результаты доводятся до </w:t>
      </w:r>
      <w:proofErr w:type="spellStart"/>
      <w:r w:rsidRPr="00FB18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FB18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18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B187E">
        <w:rPr>
          <w:rFonts w:ascii="Times New Roman" w:hAnsi="Times New Roman" w:cs="Times New Roman"/>
          <w:sz w:val="28"/>
          <w:szCs w:val="28"/>
        </w:rPr>
        <w:t xml:space="preserve"> итогам - администрация ведет разговор с преподавателями.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ОТДЕЛ СПОРТИВНО-ОЗДОРОВИТЕЛЬНОЙ И ПРОФИЛАКТИЧЕСКОЙ РАБОТЫ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Отвечает за спортивную жизнь в школе. Соревнования, секции под наблюдением спортивного сектора. 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ОТДЕЛ ТРУДА И ЗАБОТЫ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 xml:space="preserve">Отвечает за чистоту и порядок в школе. Замечаются все нюансы - работа техперсонала, как работают. Благоустройство школы: где, что можно </w:t>
      </w:r>
      <w:proofErr w:type="spellStart"/>
      <w:r w:rsidRPr="00FB187E">
        <w:rPr>
          <w:rFonts w:ascii="Times New Roman" w:hAnsi="Times New Roman" w:cs="Times New Roman"/>
          <w:sz w:val="28"/>
          <w:szCs w:val="28"/>
        </w:rPr>
        <w:t>обновитъ</w:t>
      </w:r>
      <w:proofErr w:type="spellEnd"/>
      <w:r w:rsidRPr="00FB1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87E">
        <w:rPr>
          <w:rFonts w:ascii="Times New Roman" w:hAnsi="Times New Roman" w:cs="Times New Roman"/>
          <w:sz w:val="28"/>
          <w:szCs w:val="28"/>
        </w:rPr>
        <w:t>сделатъ</w:t>
      </w:r>
      <w:proofErr w:type="spellEnd"/>
      <w:r w:rsidRPr="00FB187E">
        <w:rPr>
          <w:rFonts w:ascii="Times New Roman" w:hAnsi="Times New Roman" w:cs="Times New Roman"/>
          <w:sz w:val="28"/>
          <w:szCs w:val="28"/>
        </w:rPr>
        <w:t>, приобрести. По этим замечаниям администрация ведет разговор с техперсоналом. Проверка классов и территории всей школы 1 раз в 2 недели. Замечания доводятся до администрации.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ОТДЕЛ КУЛЬТУРЫ И ОТДЫХА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Отвечает за вечера, мероприятия, праздники. Организация по интересам экскурсий, поездок классных коллективов. Особо держится под контролем внешний вид детей. Всю информацию после проверок собирается, диагностируется, анализируется.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ОТДЕЛ ВОЕННО-ПАТРИОТИЧЕСКОЙ РАБОТЫ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 за организацию, проведение и участие в воспитательных, культурно-массовых и спортивных мероприятий, содействующих военно-патриотическому, духовно-нравственному и физическому развитию школьников. </w:t>
      </w:r>
      <w:r w:rsidRPr="00FB187E">
        <w:rPr>
          <w:rFonts w:ascii="Times New Roman" w:hAnsi="Times New Roman" w:cs="Times New Roman"/>
          <w:sz w:val="28"/>
          <w:szCs w:val="28"/>
        </w:rPr>
        <w:t xml:space="preserve">Привлечение их к участию в мероприятиях, посвящённых государственным праздникам, подготовка и проведение мероприятий, содействующих формированию активной гражданской позиции, пропагандирующих здоровый образ жизни, развивающих чувства </w:t>
      </w:r>
      <w:r w:rsidRPr="00FB187E">
        <w:rPr>
          <w:rFonts w:ascii="Times New Roman" w:hAnsi="Times New Roman" w:cs="Times New Roman"/>
          <w:sz w:val="28"/>
          <w:szCs w:val="28"/>
        </w:rPr>
        <w:lastRenderedPageBreak/>
        <w:t>патриотизма, способствующих профилактике наркомании и борьбе с правонарушениями.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ОТДЕЛ ПРАВА И ПОРЯДКА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>Отвечает за дисциплину в школе. Проведение бесед с неуспевающими, недисциплинированными учениками. Ежемесячная сдача отчетов о правонарушениях.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187E">
        <w:rPr>
          <w:rFonts w:ascii="Times New Roman" w:hAnsi="Times New Roman" w:cs="Times New Roman"/>
          <w:iCs/>
          <w:sz w:val="28"/>
          <w:szCs w:val="28"/>
          <w:u w:val="single"/>
        </w:rPr>
        <w:t>ИНФОРМАЦИОННЫЙ ОТДЕЛ</w:t>
      </w:r>
    </w:p>
    <w:p w:rsidR="00FB187E" w:rsidRPr="00FB187E" w:rsidRDefault="00FB187E" w:rsidP="00FB187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87E">
        <w:rPr>
          <w:rFonts w:ascii="Times New Roman" w:hAnsi="Times New Roman" w:cs="Times New Roman"/>
          <w:sz w:val="28"/>
          <w:szCs w:val="28"/>
        </w:rPr>
        <w:t xml:space="preserve">Отвечает за выпуск ежемесячной стенгазеты, освящение прошедших </w:t>
      </w:r>
      <w:proofErr w:type="gramStart"/>
      <w:r w:rsidRPr="00FB187E"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 w:rsidRPr="00FB187E">
        <w:rPr>
          <w:rFonts w:ascii="Times New Roman" w:hAnsi="Times New Roman" w:cs="Times New Roman"/>
          <w:sz w:val="28"/>
          <w:szCs w:val="28"/>
        </w:rPr>
        <w:t>, соревнованиях, фестивалях, конкурсах и т.п. Написание статей на сайты школы и Совета старшеклассников.</w:t>
      </w:r>
    </w:p>
    <w:p w:rsidR="00FB187E" w:rsidRPr="00FB187E" w:rsidRDefault="00FB187E" w:rsidP="00FB187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РАБОТЫ СОВЕТА СТАРШЕКЛАССНИКОВ </w:t>
      </w:r>
    </w:p>
    <w:p w:rsidR="00FB187E" w:rsidRPr="00FB187E" w:rsidRDefault="00FB187E" w:rsidP="00FB187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числа совета старшеклассников избирается председатель, его заместитель. </w:t>
      </w:r>
      <w:r w:rsidRPr="00FB1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соответствии с основным содержанием учебно-воспитательной деятельности школы совета старшеклассников образует комиссии: - знаний - трудовую - культмассовую - спортивную - информационную. </w:t>
      </w:r>
      <w:r w:rsidRPr="00FB1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Заседания совета старшеклассников проходят 1 раз в 2 недели. </w:t>
      </w:r>
      <w:r w:rsidRPr="00FB1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Гласность работы совета старшеклассников, оперативность доведения всех его решений до каждого ученика обеспечивается через стенгазету. </w:t>
      </w:r>
      <w:r w:rsidRPr="00FB1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Совет старшеклассников взаимодействует с органами самоуправления педагогов и родителей. Председатель совета старшеклассников принимает акт участие в работе педсовета, совещаниях при директоре обсуждаются вопросы жизнедеятельности коллектива учащихся, подготовка и проведение общественных мероприятий, взаимодействие школы с другими воспитательными участками.</w:t>
      </w:r>
    </w:p>
    <w:p w:rsidR="00426A26" w:rsidRPr="00FB187E" w:rsidRDefault="00426A26" w:rsidP="00FB187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26A26" w:rsidRPr="00FB187E" w:rsidSect="000514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A09"/>
    <w:multiLevelType w:val="multilevel"/>
    <w:tmpl w:val="F83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F7092"/>
    <w:multiLevelType w:val="multilevel"/>
    <w:tmpl w:val="AE6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BE"/>
    <w:rsid w:val="0002135E"/>
    <w:rsid w:val="00051467"/>
    <w:rsid w:val="00094A72"/>
    <w:rsid w:val="002A3183"/>
    <w:rsid w:val="00426A26"/>
    <w:rsid w:val="00443E1C"/>
    <w:rsid w:val="004952BE"/>
    <w:rsid w:val="00717449"/>
    <w:rsid w:val="00DB46AF"/>
    <w:rsid w:val="00E331BA"/>
    <w:rsid w:val="00FB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1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cp:lastPrinted>2017-11-14T06:33:00Z</cp:lastPrinted>
  <dcterms:created xsi:type="dcterms:W3CDTF">2017-11-09T09:32:00Z</dcterms:created>
  <dcterms:modified xsi:type="dcterms:W3CDTF">2017-11-14T06:34:00Z</dcterms:modified>
</cp:coreProperties>
</file>