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FE" w:rsidRPr="00563AFE" w:rsidRDefault="00563AFE" w:rsidP="00563AFE">
      <w:pPr>
        <w:jc w:val="center"/>
        <w:rPr>
          <w:b/>
          <w:sz w:val="32"/>
          <w:szCs w:val="32"/>
        </w:rPr>
      </w:pPr>
      <w:r w:rsidRPr="00563AFE">
        <w:rPr>
          <w:b/>
          <w:sz w:val="32"/>
          <w:szCs w:val="32"/>
        </w:rPr>
        <w:t>СТРАНИЧКИ ИСТОРИИ</w:t>
      </w:r>
    </w:p>
    <w:p w:rsidR="00563AFE" w:rsidRDefault="00563AFE" w:rsidP="00563AFE"/>
    <w:p w:rsidR="00563AFE" w:rsidRDefault="00563AFE" w:rsidP="00563AFE">
      <w:r>
        <w:t>Вопросам безопасности дорожного движения всегда уделялось большое внимание. Пропаганда безопасности дорожного движения — это целенаправленная деятельность по распространению знаний, касающихся вопросов обеспечения безопасности дорожного движения, разъяснению законодательства, правовых норм, регламентирующих поведение участников дорожного движения, осуществляемая подразделениями Государственной автомобильной инспекции, детскими дошкольными учреждениями и учебными заведениями, общественными организациями, средствами массовой информации в целях предупреждения аварийности.</w:t>
      </w:r>
    </w:p>
    <w:p w:rsidR="00563AFE" w:rsidRDefault="00563AFE" w:rsidP="00563AFE">
      <w:r>
        <w:t xml:space="preserve">Пропаганда БДД занимает важное место в деятельности УГАИ и является неотъемлемой частью эффективного управления деятельности </w:t>
      </w:r>
      <w:proofErr w:type="spellStart"/>
      <w:r>
        <w:t>подразделений</w:t>
      </w:r>
      <w:proofErr w:type="gramStart"/>
      <w:r>
        <w:t>.Н</w:t>
      </w:r>
      <w:proofErr w:type="gramEnd"/>
      <w:r>
        <w:t>а</w:t>
      </w:r>
      <w:proofErr w:type="spellEnd"/>
      <w:r>
        <w:t xml:space="preserve"> сегодня сложилось несколько основных направлений деятельностью в области пропаганды. Одно из них — это разъяснение действующих норм и правил, целей и задач, прав и обязанностей Госавтоинспекции, помощь населению в получении навыков безопасного поведения. Другое направление — это снижение уровня и тяжести последствий детского дорожно-транспортного травматизма.</w:t>
      </w:r>
    </w:p>
    <w:p w:rsidR="00563AFE" w:rsidRDefault="00563AFE" w:rsidP="00563AFE">
      <w:r>
        <w:t>Профилактика детского дорожно-транспортного травматизма (ДДТТ) является одним из основных направлений деятельности ГАИ. Работа по профилактике детского дорожно-транспортного травматизма должна проводиться на основании учёта и анализа дорожно-транспортных происшествий с участием детей и строиться с учётом особенностей восприятия дорожной информации дошкольниками, младшими школьниками и подростками. Уже на заре формирования СССР вопросам профилактике детского дорожно-транспортного травматизма уделялось очень большое внимание. Как следствие, 25 мая 1932 года был издан циркуляр ГУРКМ при СНК РСФСР «О мероприятиях по развертыванию пропаганды вопросов безопасности уличного движения» № 36. Этот же день считается Днём работников по пропаганде безопасности дорожного движения.</w:t>
      </w:r>
    </w:p>
    <w:p w:rsidR="00563AFE" w:rsidRDefault="00563AFE" w:rsidP="00563AFE">
      <w:r>
        <w:t xml:space="preserve"> Данное направление деятельности милиции в то время было необходимо, потому что в город начался мощный приток сельских жителей, состоящих в большинстве своём из малограмотных крестьян. Незнание населением, (в том числе многими водителями и извозчиками) правил движения пешеходов и транспорта, а нередко и их умышленное нарушение, создавали напряжённую обстановку на улицах и дорогах крупных городов. О масштабе развернувшейся работы можно судить по информации в газете милиции «На боевом посту» от 1 мая 1933 года №14: «… Сотни тысяч плакатов, лозунгов, брошюр, открыток с текстами правил уличного движения, радиопередачи, доклады на рабочих собраниях, в школах, пионеротрядах постоянно призывают население к уличной дисциплине, организованности и порядку».</w:t>
      </w:r>
    </w:p>
    <w:p w:rsidR="00563AFE" w:rsidRDefault="00563AFE" w:rsidP="00563AFE">
      <w:r>
        <w:t xml:space="preserve"> Большую помощь старшим товарищам в этом оказывал комсомол и пионерия. Пионерские отряды несли в массы малограмотного населения не только всеобуч, но и правила безопасного поведения на дорогах. Именно тогда непроизвольно зарождалось движение, которое </w:t>
      </w:r>
      <w:proofErr w:type="gramStart"/>
      <w:r>
        <w:t>в последствии</w:t>
      </w:r>
      <w:proofErr w:type="gramEnd"/>
      <w:r>
        <w:t xml:space="preserve"> будет называться ЮИДОВСКИМ. </w:t>
      </w:r>
    </w:p>
    <w:p w:rsidR="00CC2942" w:rsidRDefault="00563AFE" w:rsidP="00563AFE">
      <w:r>
        <w:t>Первый конкурс «За прочные знания и соблюдение учащимися правил уличного движения» был объявлен в 1966 году. Хоть он был не очень объемным и трудным, но сыграл свою положительную роль — и потому, что был первым, и потому, что работу по изучению правил дорожного движения можно и нужно организовывать интересно.</w:t>
      </w:r>
    </w:p>
    <w:sectPr w:rsidR="00CC2942" w:rsidSect="00CC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AFE"/>
    <w:rsid w:val="00563AFE"/>
    <w:rsid w:val="00CC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2757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2010-09-13T15:11:00Z</dcterms:created>
  <dcterms:modified xsi:type="dcterms:W3CDTF">2010-09-13T15:14:00Z</dcterms:modified>
</cp:coreProperties>
</file>