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3" w:rsidRPr="00513CBA" w:rsidRDefault="00057FF3" w:rsidP="00057FF3">
      <w:pPr>
        <w:jc w:val="right"/>
        <w:rPr>
          <w:rFonts w:ascii="Times New Roman" w:hAnsi="Times New Roman" w:cs="Times New Roman"/>
          <w:sz w:val="28"/>
          <w:szCs w:val="28"/>
        </w:rPr>
      </w:pPr>
      <w:r w:rsidRPr="00513CBA">
        <w:rPr>
          <w:rFonts w:ascii="Times New Roman" w:hAnsi="Times New Roman" w:cs="Times New Roman"/>
          <w:sz w:val="28"/>
          <w:szCs w:val="28"/>
        </w:rPr>
        <w:t>Утверждаю:</w:t>
      </w:r>
    </w:p>
    <w:p w:rsidR="00057FF3" w:rsidRPr="00513CBA" w:rsidRDefault="00057FF3" w:rsidP="00057FF3">
      <w:pPr>
        <w:jc w:val="right"/>
        <w:rPr>
          <w:rFonts w:ascii="Times New Roman" w:hAnsi="Times New Roman" w:cs="Times New Roman"/>
          <w:sz w:val="24"/>
          <w:szCs w:val="24"/>
        </w:rPr>
      </w:pPr>
      <w:r w:rsidRPr="00513CBA">
        <w:rPr>
          <w:rFonts w:ascii="Times New Roman" w:hAnsi="Times New Roman" w:cs="Times New Roman"/>
          <w:sz w:val="24"/>
          <w:szCs w:val="24"/>
        </w:rPr>
        <w:t>Директор школы ________</w:t>
      </w:r>
      <w:proofErr w:type="spellStart"/>
      <w:r w:rsidRPr="00513CBA">
        <w:rPr>
          <w:rFonts w:ascii="Times New Roman" w:hAnsi="Times New Roman" w:cs="Times New Roman"/>
          <w:sz w:val="24"/>
          <w:szCs w:val="24"/>
        </w:rPr>
        <w:t>Л.А.Караева</w:t>
      </w:r>
      <w:proofErr w:type="spellEnd"/>
    </w:p>
    <w:p w:rsidR="00057FF3" w:rsidRDefault="007E652B" w:rsidP="00057F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  <w:r w:rsidR="00057FF3" w:rsidRPr="00513C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6571" w:rsidRDefault="00057FF3" w:rsidP="00057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CBA">
        <w:rPr>
          <w:rFonts w:ascii="Times New Roman" w:hAnsi="Times New Roman" w:cs="Times New Roman"/>
          <w:b/>
          <w:bCs/>
          <w:sz w:val="28"/>
          <w:szCs w:val="28"/>
        </w:rPr>
        <w:t>План работы МБОУ СОШ№30                                                                                                                                                                            по нравствен</w:t>
      </w:r>
      <w:r w:rsidR="007E652B">
        <w:rPr>
          <w:rFonts w:ascii="Times New Roman" w:hAnsi="Times New Roman" w:cs="Times New Roman"/>
          <w:b/>
          <w:bCs/>
          <w:sz w:val="28"/>
          <w:szCs w:val="28"/>
        </w:rPr>
        <w:t>но – половому воспитанию на 2019 – 2020</w:t>
      </w:r>
      <w:r w:rsidRPr="00513CB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626"/>
        <w:gridCol w:w="1761"/>
        <w:gridCol w:w="1595"/>
        <w:gridCol w:w="1923"/>
      </w:tblGrid>
      <w:tr w:rsidR="00A81088" w:rsidTr="00057FF3">
        <w:tc>
          <w:tcPr>
            <w:tcW w:w="675" w:type="dxa"/>
          </w:tcPr>
          <w:p w:rsidR="00057FF3" w:rsidRPr="00057FF3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</w:tcPr>
          <w:p w:rsidR="00057FF3" w:rsidRPr="00057FF3" w:rsidRDefault="007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bookmarkStart w:id="0" w:name="_GoBack"/>
            <w:bookmarkEnd w:id="0"/>
            <w:r w:rsidR="00057FF3" w:rsidRPr="00057FF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при директоре с классными руководителями:</w:t>
            </w:r>
          </w:p>
          <w:p w:rsidR="00057FF3" w:rsidRDefault="00057FF3" w:rsidP="00057FF3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«Необходимость полового воспитания учащихся в контексте современных тенденций культурного развития и репродуктивного поведения подростков»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классных руководителей:</w:t>
            </w:r>
          </w:p>
          <w:p w:rsidR="00057FF3" w:rsidRDefault="00057FF3" w:rsidP="00057FF3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по половому воспитанию учащихся как способ укрепления духовно – нравственного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О едином подходе при подготовке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половому воспитанию обучающихся.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</w:tc>
      </w:tr>
      <w:tr w:rsidR="006C6AA6" w:rsidTr="006C6AA6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48240E" w:rsidRDefault="00057FF3" w:rsidP="006C6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0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классных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бесед с несовершеннолетними:</w:t>
            </w:r>
          </w:p>
          <w:p w:rsidR="00057FF3" w:rsidRPr="00513CBA" w:rsidRDefault="006C6AA6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>Приглашение врачей-специалистов на классные часы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>с целью привития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основных принципов ЗОЖ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>Роль родителей в организации досуга подростка: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санитарно-гигиеническое обучение и физическое воспитание учащихся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половозрастные и индивидуальные особенности развития подростков, учет их в воспитании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</w:t>
            </w:r>
            <w:proofErr w:type="gramStart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Безотцовщина</w:t>
            </w:r>
            <w:proofErr w:type="gramEnd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. Повести и рассказы. Чтение и обсуждение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алкоголизма, </w:t>
            </w:r>
            <w:proofErr w:type="spellStart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табакомании</w:t>
            </w:r>
            <w:proofErr w:type="spellEnd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на потомство». Мультимедийная презентация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«Тили-тили тесто, жених и невеста». Беседа о браке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Доблесть мальчика, юноши, мужчины – в мужественной доброте, а не во власти, жестокости. Свобода – не в притеснении других.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* Девичья прелесть – не в подражании поведению мальчиков, а в скромном достоинстве, мягкой вежливости, чистоплотности и аккуратности.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врача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«Жертва неразборчивости» (по профилактике ранних половых связей и ранней беременности)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Беседы для мальчиков:</w:t>
            </w:r>
            <w:r w:rsidR="006C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- У порога самостоятельной жизни.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Взаимоотношения юношей и девушек.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Как важно быть защищенным.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Особенности женского и мужского организма.- Развитие мальчика (юноши).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Гигиена тела.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Половое созревание «Понятие об инстинктах».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Норма и отклонение от нормы в половом созревании.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Ранние половые связи и их последствия.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Дружба мальчиков и девочек.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девочкам – закон для мужчины.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для девочек:</w:t>
            </w:r>
            <w:r w:rsidR="00A8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Нежелательная беременность.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Без смущения, нравоучений и фальши.</w:t>
            </w:r>
          </w:p>
          <w:p w:rsidR="00057FF3" w:rsidRPr="00513CBA" w:rsidRDefault="00A81088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>гинекологических заболеваний.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Общая и специфическая гигиена.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Алкоголь и потомство, отрицательное влияние алкоголя и других вредных веществ на детородную функцию женщины, жизненный путь девушки.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Дружба девочек и мальчиков.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Необходимость определенной дистанции (скрытой) при общении с мальчиками.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Благотворное влияние хорошего поведения девочек на мальчиков.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 развитии девочки (девушки).</w:t>
            </w:r>
          </w:p>
          <w:p w:rsidR="00057FF3" w:rsidRDefault="00057FF3" w:rsidP="006C6AA6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Понятие о половой зрелости.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</w:tcPr>
          <w:p w:rsidR="00057FF3" w:rsidRPr="00A81088" w:rsidRDefault="00057FF3" w:rsidP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врач, психолог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Default="00057FF3"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«Вопрос, который нужно задать»</w:t>
            </w:r>
          </w:p>
        </w:tc>
        <w:tc>
          <w:tcPr>
            <w:tcW w:w="1776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22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 школы,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медспециалисты</w:t>
            </w:r>
            <w:proofErr w:type="spellEnd"/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Общешкольное родительское собрание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«Весы воспитания»: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 Половое воспитание учащихся, как способ укрепления духовно-нравственного здоровья».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за участие несовершеннолетних в противоправных действиях антиобщественной направленности»</w:t>
            </w:r>
          </w:p>
          <w:p w:rsidR="00057FF3" w:rsidRDefault="00057FF3"/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8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057FF3" w:rsidRDefault="00057FF3"/>
    <w:sectPr w:rsidR="000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1C8"/>
    <w:multiLevelType w:val="hybridMultilevel"/>
    <w:tmpl w:val="B530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4A09"/>
    <w:multiLevelType w:val="hybridMultilevel"/>
    <w:tmpl w:val="1A94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768C"/>
    <w:multiLevelType w:val="hybridMultilevel"/>
    <w:tmpl w:val="6DE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3"/>
    <w:rsid w:val="00057FF3"/>
    <w:rsid w:val="006C6AA6"/>
    <w:rsid w:val="007E652B"/>
    <w:rsid w:val="009F6A0B"/>
    <w:rsid w:val="00A40EC2"/>
    <w:rsid w:val="00A81088"/>
    <w:rsid w:val="00AA35E1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4</cp:revision>
  <cp:lastPrinted>2019-07-16T09:01:00Z</cp:lastPrinted>
  <dcterms:created xsi:type="dcterms:W3CDTF">2018-09-22T11:56:00Z</dcterms:created>
  <dcterms:modified xsi:type="dcterms:W3CDTF">2019-07-16T09:02:00Z</dcterms:modified>
</cp:coreProperties>
</file>