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23E1" w:rsidRDefault="00F623E1" w:rsidP="00156238">
      <w:pPr>
        <w:jc w:val="right"/>
        <w:rPr>
          <w:rFonts w:ascii="Times New Roman" w:hAnsi="Times New Roman" w:cs="Times New Roman"/>
          <w:sz w:val="24"/>
          <w:szCs w:val="24"/>
        </w:rPr>
      </w:pPr>
      <w:r w:rsidRPr="00F623E1">
        <w:rPr>
          <w:rFonts w:ascii="Times New Roman" w:hAnsi="Times New Roman" w:cs="Times New Roman"/>
          <w:sz w:val="24"/>
          <w:szCs w:val="24"/>
        </w:rPr>
        <w:object w:dxaOrig="9355" w:dyaOrig="139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99.6pt" o:ole="">
            <v:imagedata r:id="rId4" o:title=""/>
          </v:shape>
          <o:OLEObject Type="Embed" ProgID="Word.Document.12" ShapeID="_x0000_i1025" DrawAspect="Content" ObjectID="_1672302966" r:id="rId5">
            <o:FieldCodes>\s</o:FieldCodes>
          </o:OLEObject>
        </w:object>
      </w:r>
    </w:p>
    <w:p w:rsidR="00F623E1" w:rsidRDefault="00F623E1" w:rsidP="0015623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F623E1" w:rsidRDefault="00F623E1" w:rsidP="0015623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D06C6" w:rsidRDefault="00AD06C6" w:rsidP="00AD06C6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lastRenderedPageBreak/>
        <w:t>Информация об организации работы пищеблока</w:t>
      </w:r>
      <w:bookmarkStart w:id="0" w:name="_GoBack"/>
      <w:bookmarkEnd w:id="0"/>
      <w:r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 </w:t>
      </w:r>
    </w:p>
    <w:p w:rsidR="00AD06C6" w:rsidRDefault="00AD06C6" w:rsidP="00AD06C6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МБОУ СОШ№ 30 г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.В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ладикавказа</w:t>
      </w:r>
    </w:p>
    <w:tbl>
      <w:tblPr>
        <w:tblW w:w="5000" w:type="pct"/>
        <w:tblCellSpacing w:w="0" w:type="dxa"/>
        <w:tblInd w:w="-422" w:type="dxa"/>
        <w:tblBorders>
          <w:top w:val="single" w:sz="6" w:space="0" w:color="C6C6C6"/>
        </w:tblBorders>
        <w:tblCellMar>
          <w:left w:w="0" w:type="dxa"/>
          <w:right w:w="0" w:type="dxa"/>
        </w:tblCellMar>
        <w:tblLook w:val="04A0"/>
      </w:tblPr>
      <w:tblGrid>
        <w:gridCol w:w="10912"/>
      </w:tblGrid>
      <w:tr w:rsidR="00AD06C6" w:rsidTr="00AD06C6">
        <w:trPr>
          <w:tblCellSpacing w:w="0" w:type="dxa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AD06C6" w:rsidRDefault="00AD06C6">
            <w:pPr>
              <w:rPr>
                <w:rFonts w:eastAsiaTheme="minorEastAsia"/>
                <w:lang w:eastAsia="ru-RU"/>
              </w:rPr>
            </w:pPr>
          </w:p>
        </w:tc>
      </w:tr>
      <w:tr w:rsidR="00AD06C6" w:rsidTr="00AD06C6">
        <w:trPr>
          <w:tblCellSpacing w:w="0" w:type="dxa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tbl>
            <w:tblPr>
              <w:tblW w:w="18405" w:type="dxa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8405"/>
            </w:tblGrid>
            <w:tr w:rsidR="00AD06C6">
              <w:trPr>
                <w:tblCellSpacing w:w="0" w:type="dxa"/>
              </w:trPr>
              <w:tc>
                <w:tcPr>
                  <w:tcW w:w="0" w:type="auto"/>
                  <w:tcMar>
                    <w:top w:w="300" w:type="dxa"/>
                    <w:left w:w="300" w:type="dxa"/>
                    <w:bottom w:w="300" w:type="dxa"/>
                    <w:right w:w="300" w:type="dxa"/>
                  </w:tcMar>
                  <w:hideMark/>
                </w:tcPr>
                <w:tbl>
                  <w:tblPr>
                    <w:tblW w:w="9468" w:type="dxa"/>
                    <w:tblCellMar>
                      <w:left w:w="0" w:type="dxa"/>
                      <w:right w:w="0" w:type="dxa"/>
                    </w:tblCellMar>
                    <w:tblLook w:val="04A0"/>
                  </w:tblPr>
                  <w:tblGrid>
                    <w:gridCol w:w="467"/>
                    <w:gridCol w:w="3473"/>
                    <w:gridCol w:w="5528"/>
                  </w:tblGrid>
                  <w:tr w:rsidR="00AD06C6">
                    <w:trPr>
                      <w:trHeight w:val="378"/>
                    </w:trPr>
                    <w:tc>
                      <w:tcPr>
                        <w:tcW w:w="467" w:type="dxa"/>
                        <w:tcBorders>
                          <w:top w:val="single" w:sz="8" w:space="0" w:color="auto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t>№</w:t>
                        </w:r>
                      </w:p>
                    </w:tc>
                    <w:tc>
                      <w:tcPr>
                        <w:tcW w:w="3473" w:type="dxa"/>
                        <w:tcBorders>
                          <w:top w:val="single" w:sz="8" w:space="0" w:color="auto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t>Направления</w:t>
                        </w:r>
                      </w:p>
                    </w:tc>
                    <w:tc>
                      <w:tcPr>
                        <w:tcW w:w="5528" w:type="dxa"/>
                        <w:tcBorders>
                          <w:top w:val="single" w:sz="8" w:space="0" w:color="auto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t>Информация ОУ</w:t>
                        </w:r>
                      </w:p>
                    </w:tc>
                  </w:tr>
                  <w:tr w:rsidR="00AD06C6">
                    <w:trPr>
                      <w:trHeight w:val="378"/>
                    </w:trPr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t>1</w:t>
                        </w: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t>Сведения об организации питания</w:t>
                        </w:r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 </w:t>
                        </w:r>
                      </w:p>
                    </w:tc>
                  </w:tr>
                  <w:tr w:rsidR="00AD06C6">
                    <w:trPr>
                      <w:trHeight w:val="378"/>
                    </w:trPr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t> </w:t>
                        </w: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Полное наименование муниципального общеобразовательного учреждения в соответствии с уставом</w:t>
                        </w:r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highlight w:val="green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Муниципальное бюджетное общеобразовательное учреждение средняя общеобразовательная школа №30 г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.В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ладикавказ</w:t>
                        </w:r>
                      </w:p>
                    </w:tc>
                  </w:tr>
                  <w:tr w:rsidR="00AD06C6">
                    <w:trPr>
                      <w:trHeight w:val="378"/>
                    </w:trPr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t> </w:t>
                        </w: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Тип школьной столовой (школьно-базовая столовая, сырьевая,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доготовочная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, буфет – раздаточная или иной тип)</w:t>
                        </w:r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Школьно-базовая столовая </w:t>
                        </w:r>
                      </w:p>
                    </w:tc>
                  </w:tr>
                  <w:tr w:rsidR="00AD06C6">
                    <w:trPr>
                      <w:trHeight w:val="378"/>
                    </w:trPr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t> </w:t>
                        </w: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Количество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обучающихся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:</w:t>
                        </w:r>
                      </w:p>
                      <w:p w:rsidR="00AD06C6" w:rsidRDefault="00AD06C6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- всего</w:t>
                        </w:r>
                      </w:p>
                      <w:p w:rsidR="00AD06C6" w:rsidRDefault="00AD06C6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-получают горячее питание (количество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, %)</w:t>
                        </w:r>
                        <w:proofErr w:type="gramEnd"/>
                      </w:p>
                      <w:p w:rsidR="00AD06C6" w:rsidRDefault="00AD06C6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-получают двухразовое питание (количество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, %)</w:t>
                        </w:r>
                        <w:proofErr w:type="gramEnd"/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</w:tcPr>
                      <w:p w:rsidR="00AD06C6" w:rsidRDefault="00AD06C6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</w:p>
                      <w:p w:rsidR="00AD06C6" w:rsidRDefault="00AD06C6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- всего- 1243  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обучающихся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 в школе</w:t>
                        </w:r>
                      </w:p>
                      <w:p w:rsidR="00AD06C6" w:rsidRDefault="00AD06C6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-получают горячее питание </w:t>
                        </w:r>
                      </w:p>
                      <w:p w:rsidR="00AD06C6" w:rsidRDefault="00AD06C6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1-4кл.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( 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513__детей, это</w:t>
                        </w:r>
                      </w:p>
                      <w:p w:rsidR="00AD06C6" w:rsidRDefault="00AD06C6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41 %(от общего количества) </w:t>
                        </w:r>
                      </w:p>
                      <w:p w:rsidR="00AD06C6" w:rsidRDefault="00AD06C6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-получают двухразовое питание (0 детей, 0% (от общего количества) </w:t>
                        </w:r>
                        <w:proofErr w:type="gramEnd"/>
                      </w:p>
                    </w:tc>
                  </w:tr>
                  <w:tr w:rsidR="00AD06C6">
                    <w:trPr>
                      <w:trHeight w:val="378"/>
                    </w:trPr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t> </w:t>
                        </w: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Стоимость завтрака, обеда (руб.)</w:t>
                        </w:r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Стоимость горячего питания-58 рублей</w:t>
                        </w:r>
                      </w:p>
                    </w:tc>
                  </w:tr>
                  <w:tr w:rsidR="00AD06C6">
                    <w:trPr>
                      <w:trHeight w:val="378"/>
                    </w:trPr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t> </w:t>
                        </w: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Использование новых форм в организации обслуживания обучающихся (фито бар, кислородные коктейли, возможность выбора блюд и т.д.)</w:t>
                        </w:r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</w:tcPr>
                      <w:p w:rsidR="00AD06C6" w:rsidRDefault="00AD06C6">
                        <w:pPr>
                          <w:spacing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</w:p>
                      <w:p w:rsidR="00AD06C6" w:rsidRDefault="00AD06C6">
                        <w:pPr>
                          <w:spacing w:line="240" w:lineRule="auto"/>
                          <w:rPr>
                            <w:rFonts w:ascii="Times New Roman" w:eastAsia="Times New Roman" w:hAnsi="Times New Roman" w:cs="Times New Roman"/>
                            <w:b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00"/>
                            <w:sz w:val="24"/>
                            <w:szCs w:val="24"/>
                            <w:lang w:eastAsia="ru-RU"/>
                          </w:rPr>
                          <w:t>-</w:t>
                        </w:r>
                      </w:p>
                    </w:tc>
                  </w:tr>
                  <w:tr w:rsidR="00AD06C6">
                    <w:trPr>
                      <w:trHeight w:val="378"/>
                    </w:trPr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t> </w:t>
                        </w: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Безналичный расчет за питание учащихся</w:t>
                        </w:r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Безналичный расчет за питание учащихся</w:t>
                        </w:r>
                      </w:p>
                    </w:tc>
                  </w:tr>
                  <w:tr w:rsidR="00AD06C6">
                    <w:trPr>
                      <w:trHeight w:val="378"/>
                    </w:trPr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 </w:t>
                        </w: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Использование современных информационно-программных комплексов для управления организацией школьного питания и обслуживания учащихся</w:t>
                        </w:r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</w:tcPr>
                      <w:p w:rsidR="00AD06C6" w:rsidRDefault="00AD06C6">
                        <w:pPr>
                          <w:spacing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</w:p>
                      <w:p w:rsidR="00AD06C6" w:rsidRDefault="00AD06C6">
                        <w:pPr>
                          <w:spacing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highlight w:val="cyan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 -    </w:t>
                        </w:r>
                      </w:p>
                    </w:tc>
                  </w:tr>
                  <w:tr w:rsidR="00AD06C6">
                    <w:trPr>
                      <w:trHeight w:val="381"/>
                    </w:trPr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t>2</w:t>
                        </w: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Техническое состояние производственных и служебно-бытовых помещений в соответствии с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t>СанПиН</w:t>
                        </w:r>
                        <w:proofErr w:type="spellEnd"/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 </w:t>
                        </w:r>
                      </w:p>
                    </w:tc>
                  </w:tr>
                  <w:tr w:rsidR="00AD06C6">
                    <w:trPr>
                      <w:trHeight w:val="381"/>
                    </w:trPr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after="0"/>
                          <w:rPr>
                            <w:rFonts w:eastAsiaTheme="minorEastAsia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76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% оснащения пищеблока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lastRenderedPageBreak/>
                          <w:t>технологическим оборудованием и иным оборудованием</w:t>
                        </w:r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before="100" w:beforeAutospacing="1" w:after="100" w:afterAutospacing="1" w:line="276" w:lineRule="atLeast"/>
                          <w:rPr>
                            <w:rFonts w:ascii="Times New Roman" w:eastAsia="Times New Roman" w:hAnsi="Times New Roman" w:cs="Times New Roman"/>
                            <w:b/>
                            <w:color w:val="FF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lastRenderedPageBreak/>
                          <w:t xml:space="preserve">100 % оснащения пищеблока технологическим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lastRenderedPageBreak/>
                          <w:t xml:space="preserve">оборудованием и иным оборудованием </w:t>
                        </w:r>
                      </w:p>
                    </w:tc>
                  </w:tr>
                  <w:tr w:rsidR="00AD06C6">
                    <w:trPr>
                      <w:trHeight w:val="381"/>
                    </w:trPr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after="0"/>
                          <w:rPr>
                            <w:rFonts w:eastAsiaTheme="minorEastAsia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76" w:lineRule="atLeast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Количество посадочных мест и соответствие мебели в обеденном зале</w:t>
                        </w:r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before="100" w:beforeAutospacing="1" w:after="100" w:afterAutospacing="1" w:line="276" w:lineRule="atLeast"/>
                          <w:rPr>
                            <w:rFonts w:ascii="Times New Roman" w:eastAsia="Times New Roman" w:hAnsi="Times New Roman" w:cs="Times New Roman"/>
                            <w:color w:val="00B05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Количество посадочных мест в обеденном зале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B050"/>
                            <w:sz w:val="24"/>
                            <w:szCs w:val="24"/>
                            <w:lang w:eastAsia="ru-RU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70</w:t>
                        </w:r>
                      </w:p>
                      <w:p w:rsidR="00AD06C6" w:rsidRDefault="00AD06C6">
                        <w:pPr>
                          <w:spacing w:before="100" w:beforeAutospacing="1" w:after="100" w:afterAutospacing="1" w:line="276" w:lineRule="atLeast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Мебель в обеденном зале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  <w:szCs w:val="24"/>
                            <w:lang w:eastAsia="ru-RU"/>
                          </w:rPr>
                          <w:t>соответствует количеству посадочных мест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00"/>
                            <w:sz w:val="24"/>
                            <w:szCs w:val="24"/>
                            <w:lang w:eastAsia="ru-RU"/>
                          </w:rPr>
                          <w:t>-д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00"/>
                            <w:sz w:val="24"/>
                            <w:szCs w:val="24"/>
                            <w:lang w:eastAsia="ru-RU"/>
                          </w:rPr>
                          <w:t>а</w:t>
                        </w:r>
                      </w:p>
                    </w:tc>
                  </w:tr>
                  <w:tr w:rsidR="00AD06C6">
                    <w:trPr>
                      <w:trHeight w:val="1217"/>
                    </w:trPr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after="0"/>
                          <w:rPr>
                            <w:rFonts w:eastAsiaTheme="minorEastAsia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before="100" w:beforeAutospacing="1" w:after="100" w:afterAutospacing="1" w:line="276" w:lineRule="atLeast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Соответствие требованиям по соблюдению личной гигиены обучающихся (раковины, дозаторы для мыла, сушка для рук)</w:t>
                        </w:r>
                        <w:proofErr w:type="gramEnd"/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before="100" w:beforeAutospacing="1" w:after="100" w:afterAutospacing="1" w:line="276" w:lineRule="atLeast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00"/>
                            <w:sz w:val="24"/>
                            <w:szCs w:val="24"/>
                            <w:lang w:eastAsia="ru-RU"/>
                          </w:rPr>
                          <w:t>Раковины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-соответствуют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 (требованиям по соблюдению личной гигиены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обучающихся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)</w:t>
                        </w:r>
                      </w:p>
                      <w:p w:rsidR="00AD06C6" w:rsidRDefault="00AD06C6">
                        <w:pPr>
                          <w:spacing w:before="100" w:beforeAutospacing="1" w:after="100" w:afterAutospacing="1" w:line="276" w:lineRule="atLeast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00"/>
                            <w:sz w:val="24"/>
                            <w:szCs w:val="24"/>
                            <w:lang w:eastAsia="ru-RU"/>
                          </w:rPr>
                          <w:t>Дозаторы для мыл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00"/>
                            <w:sz w:val="24"/>
                            <w:szCs w:val="24"/>
                            <w:lang w:eastAsia="ru-RU"/>
                          </w:rPr>
                          <w:t>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-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 соответствуют (требованиям по соблюдению личной гигиены обучающихся)</w:t>
                        </w:r>
                      </w:p>
                      <w:p w:rsidR="00AD06C6" w:rsidRDefault="00AD06C6">
                        <w:pPr>
                          <w:spacing w:before="100" w:beforeAutospacing="1" w:after="100" w:afterAutospacing="1" w:line="276" w:lineRule="atLeast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00"/>
                            <w:sz w:val="24"/>
                            <w:szCs w:val="24"/>
                            <w:lang w:eastAsia="ru-RU"/>
                          </w:rPr>
                          <w:t>Сушка для рук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-с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оответствуют  (требованиям по соблюдению личной гигиены обучающихся)</w:t>
                        </w:r>
                      </w:p>
                    </w:tc>
                  </w:tr>
                  <w:tr w:rsidR="00AD06C6">
                    <w:trPr>
                      <w:trHeight w:val="992"/>
                    </w:trPr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after="0"/>
                          <w:rPr>
                            <w:rFonts w:eastAsiaTheme="minorEastAsia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Стенды: уголок потребителя; информационный стенд по здоровому питанию</w:t>
                        </w:r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Уголок </w:t>
                        </w:r>
                        <w:proofErr w:type="spellStart"/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00"/>
                            <w:sz w:val="24"/>
                            <w:szCs w:val="24"/>
                            <w:lang w:eastAsia="ru-RU"/>
                          </w:rPr>
                          <w:t>потребителя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-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имеется</w:t>
                        </w:r>
                        <w:proofErr w:type="spellEnd"/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 </w:t>
                        </w:r>
                      </w:p>
                      <w:p w:rsidR="00AD06C6" w:rsidRDefault="00AD06C6">
                        <w:pPr>
                          <w:spacing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00"/>
                            <w:sz w:val="24"/>
                            <w:szCs w:val="24"/>
                            <w:lang w:eastAsia="ru-RU"/>
                          </w:rPr>
                          <w:t>Информационный стенд по здоровому питани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00"/>
                            <w:sz w:val="24"/>
                            <w:szCs w:val="24"/>
                            <w:lang w:eastAsia="ru-RU"/>
                          </w:rPr>
                          <w:t>ю-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 имеется </w:t>
                        </w:r>
                      </w:p>
                    </w:tc>
                  </w:tr>
                  <w:tr w:rsidR="00AD06C6">
                    <w:trPr>
                      <w:trHeight w:val="381"/>
                    </w:trPr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t>3</w:t>
                        </w: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t>Укомплектованность школьной столовой профессиональными кадрами</w:t>
                        </w:r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 </w:t>
                        </w:r>
                      </w:p>
                    </w:tc>
                  </w:tr>
                  <w:tr w:rsidR="00AD06C6">
                    <w:trPr>
                      <w:trHeight w:val="381"/>
                    </w:trPr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t> </w:t>
                        </w: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Численность работников пищеблока</w:t>
                        </w:r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Шеф-повар-0</w:t>
                        </w:r>
                      </w:p>
                      <w:p w:rsidR="00AD06C6" w:rsidRDefault="00AD06C6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Повар-1</w:t>
                        </w:r>
                      </w:p>
                      <w:p w:rsidR="00AD06C6" w:rsidRDefault="00AD06C6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Кухонный рабочий-3</w:t>
                        </w:r>
                      </w:p>
                      <w:p w:rsidR="00AD06C6" w:rsidRDefault="00AD06C6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Уборщик служебных помещений –0</w:t>
                        </w:r>
                      </w:p>
                    </w:tc>
                  </w:tr>
                  <w:tr w:rsidR="00AD06C6">
                    <w:trPr>
                      <w:trHeight w:val="381"/>
                    </w:trPr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 </w:t>
                        </w: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Уровень профессионализма работников школьной столовой</w:t>
                        </w:r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 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В приложении №5- копии документов об образовании</w:t>
                        </w:r>
                      </w:p>
                    </w:tc>
                  </w:tr>
                  <w:tr w:rsidR="00AD06C6">
                    <w:trPr>
                      <w:trHeight w:val="1134"/>
                    </w:trPr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after="0"/>
                          <w:rPr>
                            <w:rFonts w:eastAsiaTheme="minorEastAsia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Дополнительное профессиональное образование (повышение квалификации, переподготовка)</w:t>
                        </w:r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</w:tcPr>
                      <w:p w:rsidR="00AD06C6" w:rsidRDefault="0060294F">
                        <w:pPr>
                          <w:spacing w:before="100" w:beforeAutospacing="1" w:after="100" w:afterAutospacing="1" w:line="276" w:lineRule="atLeast"/>
                          <w:rPr>
                            <w:rStyle w:val="a5"/>
                            <w:rFonts w:ascii="Times New Roman" w:eastAsia="Times New Roman" w:hAnsi="Times New Roman" w:cs="Times New Roman"/>
                            <w:color w:val="auto"/>
                            <w:sz w:val="24"/>
                            <w:szCs w:val="24"/>
                            <w:u w:val="none"/>
                          </w:rPr>
                        </w:pPr>
                        <w:hyperlink r:id="rId6" w:history="1">
                          <w:r w:rsidR="00AD06C6">
                            <w:rPr>
                              <w:rStyle w:val="a5"/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В приложении №6- копии документов о повышении квалификаци</w:t>
                          </w:r>
                          <w:proofErr w:type="gramStart"/>
                          <w:r w:rsidR="00AD06C6">
                            <w:rPr>
                              <w:rStyle w:val="a5"/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и(</w:t>
                          </w:r>
                          <w:proofErr w:type="gramEnd"/>
                          <w:r w:rsidR="00AD06C6">
                            <w:rPr>
                              <w:rStyle w:val="a5"/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не имеют)</w:t>
                          </w:r>
                        </w:hyperlink>
                      </w:p>
                      <w:p w:rsidR="00AD06C6" w:rsidRDefault="00AD06C6">
                        <w:pPr>
                          <w:spacing w:before="100" w:beforeAutospacing="1" w:after="100" w:afterAutospacing="1" w:line="276" w:lineRule="atLeast"/>
                          <w:rPr>
                            <w:color w:val="000000"/>
                          </w:rPr>
                        </w:pPr>
                      </w:p>
                    </w:tc>
                  </w:tr>
                  <w:tr w:rsidR="00AD06C6">
                    <w:trPr>
                      <w:trHeight w:val="492"/>
                    </w:trPr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t>4</w:t>
                        </w: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t>Меню школьной столовой</w:t>
                        </w:r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 Меню разработано специалистами ОАО «Владикавказский комбинат питания» и согласованно с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Роспотребнадзором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 </w:t>
                        </w:r>
                      </w:p>
                    </w:tc>
                  </w:tr>
                  <w:tr w:rsidR="00AD06C6">
                    <w:trPr>
                      <w:trHeight w:val="492"/>
                    </w:trPr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t> </w:t>
                        </w: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Проведение мероприятий:</w:t>
                        </w:r>
                      </w:p>
                      <w:p w:rsidR="00AD06C6" w:rsidRDefault="00AD06C6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- тематические дни;</w:t>
                        </w:r>
                      </w:p>
                      <w:p w:rsidR="00AD06C6" w:rsidRDefault="00AD06C6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- школы кулинарного мастерства;</w:t>
                        </w:r>
                      </w:p>
                      <w:p w:rsidR="00AD06C6" w:rsidRDefault="00AD06C6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- выставки-дегустации</w:t>
                        </w:r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 Проведение мероприятий:</w:t>
                        </w:r>
                      </w:p>
                      <w:p w:rsidR="00AD06C6" w:rsidRDefault="00AD06C6">
                        <w:pPr>
                          <w:spacing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Была проведена выставка-дегустация «Дары осени»  </w:t>
                        </w:r>
                      </w:p>
                    </w:tc>
                  </w:tr>
                  <w:tr w:rsidR="00AD06C6">
                    <w:trPr>
                      <w:trHeight w:val="819"/>
                    </w:trPr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 </w:t>
                        </w: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Презентация о приготовлении поварами школьной столовой горячего завтрака</w:t>
                        </w:r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before="100" w:beforeAutospacing="1" w:after="100" w:afterAutospacing="1" w:line="276" w:lineRule="atLeast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Презентация  - о приготовлении поварами школьной столовой горячего завтрака не проведена</w:t>
                        </w:r>
                      </w:p>
                    </w:tc>
                  </w:tr>
                  <w:tr w:rsidR="00AD06C6">
                    <w:trPr>
                      <w:trHeight w:val="271"/>
                    </w:trPr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lastRenderedPageBreak/>
                          <w:t>5</w:t>
                        </w: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t>Пропаганда здорового питания</w:t>
                        </w:r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 </w:t>
                        </w:r>
                      </w:p>
                    </w:tc>
                  </w:tr>
                  <w:tr w:rsidR="00AD06C6">
                    <w:trPr>
                      <w:trHeight w:val="597"/>
                    </w:trPr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after="0"/>
                          <w:rPr>
                            <w:rFonts w:eastAsiaTheme="minorEastAsia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Видео-ролик</w:t>
                        </w:r>
                        <w:proofErr w:type="spellEnd"/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флешмоб</w:t>
                        </w:r>
                        <w:proofErr w:type="spellEnd"/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before="100" w:beforeAutospacing="1" w:after="100" w:afterAutospacing="1" w:line="276" w:lineRule="atLeast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Видеоролик не имеется</w:t>
                        </w:r>
                      </w:p>
                    </w:tc>
                  </w:tr>
                  <w:tr w:rsidR="00AD06C6"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t>6</w:t>
                        </w: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/>
                            <w:sz w:val="24"/>
                            <w:szCs w:val="24"/>
                            <w:lang w:eastAsia="ru-RU"/>
                          </w:rPr>
                          <w:t>Обобщение и распространение опыта работы</w:t>
                        </w:r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 </w:t>
                        </w:r>
                      </w:p>
                    </w:tc>
                  </w:tr>
                  <w:tr w:rsidR="00AD06C6">
                    <w:trPr>
                      <w:trHeight w:val="366"/>
                    </w:trPr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after="0"/>
                          <w:rPr>
                            <w:rFonts w:eastAsiaTheme="minorEastAsia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Публикации в СМИ материалов о работе школьной столовой, организации питания в школе, о работниках школьной столовой</w:t>
                        </w:r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60294F">
                        <w:pPr>
                          <w:rPr>
                            <w:sz w:val="16"/>
                          </w:rPr>
                        </w:pPr>
                        <w:hyperlink r:id="rId7" w:history="1">
                          <w:r w:rsidR="00AD06C6">
                            <w:rPr>
                              <w:rStyle w:val="a5"/>
                              <w:sz w:val="16"/>
                            </w:rPr>
                            <w:t>https://www.instagram.com/p/CHI6rHtl2ec/?utm_source=ig_web_copy_link</w:t>
                          </w:r>
                        </w:hyperlink>
                        <w:r w:rsidR="00AD06C6">
                          <w:rPr>
                            <w:sz w:val="16"/>
                          </w:rPr>
                          <w:t xml:space="preserve"> </w:t>
                        </w:r>
                      </w:p>
                    </w:tc>
                  </w:tr>
                  <w:tr w:rsidR="00AD06C6">
                    <w:tc>
                      <w:tcPr>
                        <w:tcW w:w="467" w:type="dxa"/>
                        <w:tcBorders>
                          <w:top w:val="nil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 </w:t>
                        </w:r>
                      </w:p>
                    </w:tc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  <w:hideMark/>
                      </w:tcPr>
                      <w:p w:rsidR="00AD06C6" w:rsidRDefault="00AD06C6">
                        <w:pPr>
                          <w:spacing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Отражение работы школьной столовой на образовательно-информационном портале образовательного учреждения</w:t>
                        </w:r>
                      </w:p>
                    </w:tc>
                    <w:tc>
                      <w:tcPr>
                        <w:tcW w:w="5528" w:type="dxa"/>
                        <w:tcBorders>
                          <w:top w:val="nil"/>
                          <w:left w:val="nil"/>
                          <w:bottom w:val="single" w:sz="8" w:space="0" w:color="auto"/>
                          <w:right w:val="single" w:sz="8" w:space="0" w:color="auto"/>
                        </w:tcBorders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</w:tcPr>
                      <w:p w:rsidR="00AD06C6" w:rsidRDefault="00AD06C6">
                        <w:pPr>
                          <w:spacing w:before="100" w:beforeAutospacing="1" w:after="100" w:afterAutospacing="1" w:line="276" w:lineRule="atLeast"/>
                          <w:rPr>
                            <w:rStyle w:val="a5"/>
                            <w:rFonts w:ascii="Times New Roman" w:eastAsia="Times New Roman" w:hAnsi="Times New Roman" w:cs="Times New Roman"/>
                            <w:color w:val="5295B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 </w:t>
                        </w:r>
                        <w:hyperlink r:id="rId8" w:history="1">
                          <w:r>
                            <w:rPr>
                              <w:rStyle w:val="a5"/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ru-RU"/>
                            </w:rPr>
                            <w:t>http://s30.amsvlad.ru/sveden/organizatsiya-pitaniya</w:t>
                          </w:r>
                        </w:hyperlink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 </w:t>
                        </w:r>
                      </w:p>
                      <w:p w:rsidR="00AD06C6" w:rsidRDefault="00AD06C6">
                        <w:pPr>
                          <w:spacing w:before="100" w:beforeAutospacing="1" w:after="100" w:afterAutospacing="1" w:line="276" w:lineRule="atLeast"/>
                          <w:rPr>
                            <w:color w:val="000000"/>
                          </w:rPr>
                        </w:pPr>
                      </w:p>
                    </w:tc>
                  </w:tr>
                </w:tbl>
                <w:p w:rsidR="00AD06C6" w:rsidRDefault="00AD06C6">
                  <w:pPr>
                    <w:rPr>
                      <w:rFonts w:eastAsiaTheme="minorEastAsia"/>
                      <w:lang w:eastAsia="ru-RU"/>
                    </w:rPr>
                  </w:pPr>
                </w:p>
              </w:tc>
            </w:tr>
          </w:tbl>
          <w:p w:rsidR="00AD06C6" w:rsidRDefault="00AD06C6">
            <w:pPr>
              <w:rPr>
                <w:rFonts w:eastAsiaTheme="minorEastAsia"/>
                <w:lang w:eastAsia="ru-RU"/>
              </w:rPr>
            </w:pPr>
          </w:p>
        </w:tc>
      </w:tr>
      <w:tr w:rsidR="00AD06C6" w:rsidTr="00AD06C6">
        <w:trPr>
          <w:tblCellSpacing w:w="0" w:type="dxa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hideMark/>
          </w:tcPr>
          <w:tbl>
            <w:tblPr>
              <w:tblW w:w="5000" w:type="pct"/>
              <w:tblCellSpacing w:w="0" w:type="dxa"/>
              <w:tblBorders>
                <w:top w:val="single" w:sz="6" w:space="0" w:color="C6C6C6"/>
              </w:tblBorders>
              <w:tblCellMar>
                <w:left w:w="0" w:type="dxa"/>
                <w:right w:w="0" w:type="dxa"/>
              </w:tblCellMar>
              <w:tblLook w:val="04A0"/>
            </w:tblPr>
            <w:tblGrid>
              <w:gridCol w:w="3638"/>
              <w:gridCol w:w="3637"/>
              <w:gridCol w:w="3637"/>
            </w:tblGrid>
            <w:tr w:rsidR="00AD06C6">
              <w:trPr>
                <w:tblCellSpacing w:w="0" w:type="dxa"/>
              </w:trPr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hideMark/>
                </w:tcPr>
                <w:p w:rsidR="00AD06C6" w:rsidRDefault="00AD06C6">
                  <w:pPr>
                    <w:rPr>
                      <w:rFonts w:eastAsiaTheme="minorEastAsia"/>
                      <w:lang w:eastAsia="ru-RU"/>
                    </w:rPr>
                  </w:pP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hideMark/>
                </w:tcPr>
                <w:p w:rsidR="00AD06C6" w:rsidRDefault="00AD06C6">
                  <w:pPr>
                    <w:rPr>
                      <w:rFonts w:eastAsiaTheme="minorEastAsia"/>
                      <w:lang w:eastAsia="ru-RU"/>
                    </w:rPr>
                  </w:pPr>
                </w:p>
              </w:tc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hideMark/>
                </w:tcPr>
                <w:p w:rsidR="00AD06C6" w:rsidRDefault="00AD06C6">
                  <w:pPr>
                    <w:rPr>
                      <w:rFonts w:eastAsiaTheme="minorEastAsia"/>
                      <w:lang w:eastAsia="ru-RU"/>
                    </w:rPr>
                  </w:pPr>
                </w:p>
              </w:tc>
            </w:tr>
          </w:tbl>
          <w:p w:rsidR="00AD06C6" w:rsidRDefault="00AD06C6">
            <w:pPr>
              <w:rPr>
                <w:rFonts w:eastAsiaTheme="minorEastAsia"/>
                <w:lang w:eastAsia="ru-RU"/>
              </w:rPr>
            </w:pPr>
          </w:p>
        </w:tc>
      </w:tr>
    </w:tbl>
    <w:p w:rsidR="00AD06C6" w:rsidRDefault="00AD06C6" w:rsidP="00AD06C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D06C6" w:rsidRDefault="00AD06C6" w:rsidP="00AD06C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D06C6" w:rsidRDefault="00AD06C6" w:rsidP="00AD06C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D06C6" w:rsidRDefault="00AD06C6" w:rsidP="00AD06C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623E1" w:rsidRDefault="00F623E1" w:rsidP="0015623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D06C6" w:rsidRDefault="00AD06C6" w:rsidP="0015623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D06C6" w:rsidRDefault="00AD06C6" w:rsidP="0015623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D06C6" w:rsidRDefault="00AD06C6" w:rsidP="0015623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D06C6" w:rsidRDefault="00AD06C6" w:rsidP="0015623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D06C6" w:rsidRDefault="00AD06C6" w:rsidP="0015623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D06C6" w:rsidRDefault="00AD06C6" w:rsidP="0015623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D06C6" w:rsidRDefault="00AD06C6" w:rsidP="0015623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D06C6" w:rsidRDefault="00AD06C6" w:rsidP="0015623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D06C6" w:rsidRDefault="00AD06C6" w:rsidP="0015623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D06C6" w:rsidRDefault="00AD06C6" w:rsidP="0015623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D06C6" w:rsidRDefault="00AD06C6" w:rsidP="0015623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D06C6" w:rsidRDefault="00AD06C6" w:rsidP="0015623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D06C6" w:rsidRDefault="00AD06C6" w:rsidP="0015623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D06C6" w:rsidRDefault="00AD06C6" w:rsidP="0015623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156238" w:rsidRPr="00B3231E" w:rsidRDefault="00156238" w:rsidP="00156238">
      <w:pPr>
        <w:jc w:val="right"/>
        <w:rPr>
          <w:rFonts w:ascii="Times New Roman" w:hAnsi="Times New Roman" w:cs="Times New Roman"/>
          <w:sz w:val="24"/>
          <w:szCs w:val="24"/>
        </w:rPr>
      </w:pPr>
      <w:r w:rsidRPr="00B3231E"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</w:p>
    <w:p w:rsidR="00315A80" w:rsidRPr="00B3231E" w:rsidRDefault="00156238" w:rsidP="00C068CD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3231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Перечень имеющегося в МБОУ СОШ№</w:t>
      </w:r>
      <w:r w:rsidR="00B3231E" w:rsidRPr="00B3231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B3231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30</w:t>
      </w:r>
      <w:r w:rsidR="00315A80" w:rsidRPr="00B3231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      </w:t>
      </w:r>
      <w:r w:rsidR="00B3231E" w:rsidRPr="00B3231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</w:t>
      </w:r>
      <w:r w:rsidR="00B3231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</w:t>
      </w:r>
      <w:r w:rsidR="00B3231E" w:rsidRPr="00B3231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</w:t>
      </w:r>
      <w:r w:rsidRPr="00B3231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оборудования на пищеблоке      </w:t>
      </w:r>
    </w:p>
    <w:tbl>
      <w:tblPr>
        <w:tblW w:w="10610" w:type="dxa"/>
        <w:tblInd w:w="96" w:type="dxa"/>
        <w:tblLook w:val="04A0"/>
      </w:tblPr>
      <w:tblGrid>
        <w:gridCol w:w="2840"/>
        <w:gridCol w:w="6811"/>
        <w:gridCol w:w="959"/>
      </w:tblGrid>
      <w:tr w:rsidR="001142E8" w:rsidRPr="00315A80" w:rsidTr="001142E8">
        <w:trPr>
          <w:gridAfter w:val="1"/>
          <w:wAfter w:w="959" w:type="dxa"/>
          <w:trHeight w:val="444"/>
        </w:trPr>
        <w:tc>
          <w:tcPr>
            <w:tcW w:w="96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142E8" w:rsidRPr="00315A80" w:rsidRDefault="001142E8" w:rsidP="00C068C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22272F"/>
                <w:lang w:eastAsia="ru-RU"/>
              </w:rPr>
            </w:pPr>
            <w:r w:rsidRPr="00B3231E">
              <w:rPr>
                <w:rFonts w:ascii="Times New Roman" w:eastAsia="Times New Roman" w:hAnsi="Times New Roman" w:cs="Times New Roman"/>
                <w:b/>
                <w:bCs/>
                <w:color w:val="22272F"/>
                <w:lang w:eastAsia="ru-RU"/>
              </w:rPr>
              <w:t xml:space="preserve">       </w:t>
            </w:r>
            <w:r w:rsidRPr="00315A80">
              <w:rPr>
                <w:rFonts w:ascii="Times New Roman" w:eastAsia="Times New Roman" w:hAnsi="Times New Roman" w:cs="Times New Roman"/>
                <w:b/>
                <w:bCs/>
                <w:color w:val="22272F"/>
                <w:lang w:eastAsia="ru-RU"/>
              </w:rPr>
              <w:t>Рекомендуемый перечень оборудования пищеблоков</w:t>
            </w:r>
          </w:p>
        </w:tc>
      </w:tr>
      <w:tr w:rsidR="001142E8" w:rsidRPr="00315A80" w:rsidTr="001142E8">
        <w:trPr>
          <w:gridAfter w:val="1"/>
          <w:wAfter w:w="959" w:type="dxa"/>
          <w:trHeight w:val="636"/>
        </w:trPr>
        <w:tc>
          <w:tcPr>
            <w:tcW w:w="284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hideMark/>
          </w:tcPr>
          <w:p w:rsidR="001142E8" w:rsidRPr="00315A80" w:rsidRDefault="001142E8" w:rsidP="00315A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4C55"/>
                <w:lang w:eastAsia="ru-RU"/>
              </w:rPr>
            </w:pPr>
            <w:r w:rsidRPr="00315A80">
              <w:rPr>
                <w:rFonts w:ascii="Times New Roman" w:eastAsia="Times New Roman" w:hAnsi="Times New Roman" w:cs="Times New Roman"/>
                <w:color w:val="464C55"/>
                <w:lang w:eastAsia="ru-RU"/>
              </w:rPr>
              <w:t>Наименование помещения</w:t>
            </w:r>
          </w:p>
        </w:tc>
        <w:tc>
          <w:tcPr>
            <w:tcW w:w="681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hideMark/>
          </w:tcPr>
          <w:p w:rsidR="001142E8" w:rsidRPr="00315A80" w:rsidRDefault="001142E8" w:rsidP="00315A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4C55"/>
                <w:lang w:eastAsia="ru-RU"/>
              </w:rPr>
            </w:pPr>
            <w:r w:rsidRPr="00315A80">
              <w:rPr>
                <w:rFonts w:ascii="Times New Roman" w:eastAsia="Times New Roman" w:hAnsi="Times New Roman" w:cs="Times New Roman"/>
                <w:color w:val="464C55"/>
                <w:lang w:eastAsia="ru-RU"/>
              </w:rPr>
              <w:t>Оборудование</w:t>
            </w:r>
          </w:p>
        </w:tc>
      </w:tr>
      <w:tr w:rsidR="001142E8" w:rsidRPr="00315A80" w:rsidTr="001142E8">
        <w:trPr>
          <w:gridAfter w:val="1"/>
          <w:wAfter w:w="959" w:type="dxa"/>
          <w:trHeight w:val="636"/>
        </w:trPr>
        <w:tc>
          <w:tcPr>
            <w:tcW w:w="284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hideMark/>
          </w:tcPr>
          <w:p w:rsidR="001142E8" w:rsidRPr="00315A80" w:rsidRDefault="001142E8" w:rsidP="00315A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72F"/>
                <w:lang w:eastAsia="ru-RU"/>
              </w:rPr>
            </w:pPr>
            <w:r w:rsidRPr="00315A80">
              <w:rPr>
                <w:rFonts w:ascii="Times New Roman" w:eastAsia="Times New Roman" w:hAnsi="Times New Roman" w:cs="Times New Roman"/>
                <w:color w:val="22272F"/>
                <w:lang w:eastAsia="ru-RU"/>
              </w:rPr>
              <w:t>Склады (кладовые)</w:t>
            </w:r>
          </w:p>
        </w:tc>
        <w:tc>
          <w:tcPr>
            <w:tcW w:w="681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hideMark/>
          </w:tcPr>
          <w:p w:rsidR="001142E8" w:rsidRPr="00315A80" w:rsidRDefault="001142E8" w:rsidP="001142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72F"/>
                <w:lang w:eastAsia="ru-RU"/>
              </w:rPr>
            </w:pPr>
            <w:r w:rsidRPr="001142E8">
              <w:rPr>
                <w:rFonts w:ascii="Times New Roman" w:eastAsia="Times New Roman" w:hAnsi="Times New Roman" w:cs="Times New Roman"/>
                <w:color w:val="22272F"/>
                <w:lang w:eastAsia="ru-RU"/>
              </w:rPr>
              <w:t>Стеллажи, среднетемпературные и низкотемпературные холодильные шкафы</w:t>
            </w:r>
            <w:r w:rsidRPr="00315A80">
              <w:rPr>
                <w:rFonts w:ascii="Times New Roman" w:eastAsia="Times New Roman" w:hAnsi="Times New Roman" w:cs="Times New Roman"/>
                <w:color w:val="22272F"/>
                <w:lang w:eastAsia="ru-RU"/>
              </w:rPr>
              <w:t xml:space="preserve"> (при необходимости)</w:t>
            </w:r>
          </w:p>
        </w:tc>
      </w:tr>
      <w:tr w:rsidR="001142E8" w:rsidRPr="00315A80" w:rsidTr="001142E8">
        <w:trPr>
          <w:gridAfter w:val="1"/>
          <w:wAfter w:w="959" w:type="dxa"/>
          <w:trHeight w:val="636"/>
        </w:trPr>
        <w:tc>
          <w:tcPr>
            <w:tcW w:w="284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hideMark/>
          </w:tcPr>
          <w:p w:rsidR="001142E8" w:rsidRPr="00315A80" w:rsidRDefault="001142E8" w:rsidP="00315A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72F"/>
                <w:lang w:eastAsia="ru-RU"/>
              </w:rPr>
            </w:pPr>
            <w:r w:rsidRPr="00315A80">
              <w:rPr>
                <w:rFonts w:ascii="Times New Roman" w:eastAsia="Times New Roman" w:hAnsi="Times New Roman" w:cs="Times New Roman"/>
                <w:color w:val="22272F"/>
                <w:lang w:eastAsia="ru-RU"/>
              </w:rPr>
              <w:t>Овощной цех (первичной обработки овощей)</w:t>
            </w:r>
          </w:p>
        </w:tc>
        <w:tc>
          <w:tcPr>
            <w:tcW w:w="681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hideMark/>
          </w:tcPr>
          <w:p w:rsidR="001142E8" w:rsidRPr="00315A80" w:rsidRDefault="001142E8" w:rsidP="001142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72F"/>
                <w:lang w:eastAsia="ru-RU"/>
              </w:rPr>
            </w:pPr>
            <w:r w:rsidRPr="00315A80">
              <w:rPr>
                <w:rFonts w:ascii="Times New Roman" w:eastAsia="Times New Roman" w:hAnsi="Times New Roman" w:cs="Times New Roman"/>
                <w:color w:val="22272F"/>
                <w:lang w:eastAsia="ru-RU"/>
              </w:rPr>
              <w:t xml:space="preserve">Производственные столы (не менее двух), </w:t>
            </w:r>
            <w:proofErr w:type="spellStart"/>
            <w:r w:rsidRPr="001142E8">
              <w:rPr>
                <w:rFonts w:ascii="Times New Roman" w:eastAsia="Times New Roman" w:hAnsi="Times New Roman" w:cs="Times New Roman"/>
                <w:color w:val="22272F"/>
                <w:lang w:eastAsia="ru-RU"/>
              </w:rPr>
              <w:t>картофелеочистительная</w:t>
            </w:r>
            <w:proofErr w:type="spellEnd"/>
            <w:r w:rsidRPr="001142E8">
              <w:rPr>
                <w:rFonts w:ascii="Times New Roman" w:eastAsia="Times New Roman" w:hAnsi="Times New Roman" w:cs="Times New Roman"/>
                <w:color w:val="22272F"/>
                <w:lang w:eastAsia="ru-RU"/>
              </w:rPr>
              <w:t xml:space="preserve"> машина,</w:t>
            </w:r>
            <w:r w:rsidRPr="00315A80">
              <w:rPr>
                <w:rFonts w:ascii="Times New Roman" w:eastAsia="Times New Roman" w:hAnsi="Times New Roman" w:cs="Times New Roman"/>
                <w:color w:val="22272F"/>
                <w:lang w:eastAsia="ru-RU"/>
              </w:rPr>
              <w:t xml:space="preserve"> моечные ванны, раковина для мытья рук</w:t>
            </w:r>
          </w:p>
        </w:tc>
      </w:tr>
      <w:tr w:rsidR="001142E8" w:rsidRPr="00315A80" w:rsidTr="001142E8">
        <w:trPr>
          <w:gridAfter w:val="1"/>
          <w:wAfter w:w="959" w:type="dxa"/>
          <w:trHeight w:val="948"/>
        </w:trPr>
        <w:tc>
          <w:tcPr>
            <w:tcW w:w="284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hideMark/>
          </w:tcPr>
          <w:p w:rsidR="001142E8" w:rsidRPr="00315A80" w:rsidRDefault="001142E8" w:rsidP="00315A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72F"/>
                <w:lang w:eastAsia="ru-RU"/>
              </w:rPr>
            </w:pPr>
            <w:r w:rsidRPr="00315A80">
              <w:rPr>
                <w:rFonts w:ascii="Times New Roman" w:eastAsia="Times New Roman" w:hAnsi="Times New Roman" w:cs="Times New Roman"/>
                <w:color w:val="22272F"/>
                <w:lang w:eastAsia="ru-RU"/>
              </w:rPr>
              <w:t>Овощной цех (вторичной обработки овощей)</w:t>
            </w:r>
          </w:p>
        </w:tc>
        <w:tc>
          <w:tcPr>
            <w:tcW w:w="681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hideMark/>
          </w:tcPr>
          <w:p w:rsidR="001142E8" w:rsidRPr="00315A80" w:rsidRDefault="001142E8" w:rsidP="00315A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72F"/>
                <w:lang w:eastAsia="ru-RU"/>
              </w:rPr>
            </w:pPr>
          </w:p>
        </w:tc>
      </w:tr>
      <w:tr w:rsidR="001142E8" w:rsidRPr="00315A80" w:rsidTr="001142E8">
        <w:trPr>
          <w:gridAfter w:val="1"/>
          <w:wAfter w:w="959" w:type="dxa"/>
          <w:trHeight w:val="2508"/>
        </w:trPr>
        <w:tc>
          <w:tcPr>
            <w:tcW w:w="284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hideMark/>
          </w:tcPr>
          <w:p w:rsidR="001142E8" w:rsidRPr="00315A80" w:rsidRDefault="001142E8" w:rsidP="00315A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72F"/>
                <w:lang w:eastAsia="ru-RU"/>
              </w:rPr>
            </w:pPr>
            <w:r w:rsidRPr="00315A80">
              <w:rPr>
                <w:rFonts w:ascii="Times New Roman" w:eastAsia="Times New Roman" w:hAnsi="Times New Roman" w:cs="Times New Roman"/>
                <w:color w:val="22272F"/>
                <w:lang w:eastAsia="ru-RU"/>
              </w:rPr>
              <w:t>Холодный цех</w:t>
            </w:r>
          </w:p>
        </w:tc>
        <w:tc>
          <w:tcPr>
            <w:tcW w:w="681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hideMark/>
          </w:tcPr>
          <w:p w:rsidR="001142E8" w:rsidRPr="001142E8" w:rsidRDefault="001142E8" w:rsidP="001142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72F"/>
                <w:lang w:eastAsia="ru-RU"/>
              </w:rPr>
            </w:pPr>
            <w:r w:rsidRPr="001142E8">
              <w:rPr>
                <w:rFonts w:ascii="Times New Roman" w:eastAsia="Times New Roman" w:hAnsi="Times New Roman" w:cs="Times New Roman"/>
                <w:color w:val="22272F"/>
                <w:lang w:eastAsia="ru-RU"/>
              </w:rPr>
              <w:t>контрольные весы, среднетемпературные холодильные шкафы (в количестве, обеспечивающем возможность соблюдения "товарного соседства" и хранения необходимого объема пищевых продуктов), универсальный механический привод или (и) овощерезательная машина, бактерицидная установка для обеззараживания воздуха, раковина для мытья рук</w:t>
            </w:r>
          </w:p>
        </w:tc>
      </w:tr>
      <w:tr w:rsidR="001142E8" w:rsidRPr="00315A80" w:rsidTr="001142E8">
        <w:trPr>
          <w:gridAfter w:val="1"/>
          <w:wAfter w:w="959" w:type="dxa"/>
          <w:trHeight w:val="2196"/>
        </w:trPr>
        <w:tc>
          <w:tcPr>
            <w:tcW w:w="284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hideMark/>
          </w:tcPr>
          <w:p w:rsidR="001142E8" w:rsidRPr="00315A80" w:rsidRDefault="001142E8" w:rsidP="00315A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72F"/>
                <w:lang w:eastAsia="ru-RU"/>
              </w:rPr>
            </w:pPr>
            <w:r w:rsidRPr="00315A80">
              <w:rPr>
                <w:rFonts w:ascii="Times New Roman" w:eastAsia="Times New Roman" w:hAnsi="Times New Roman" w:cs="Times New Roman"/>
                <w:color w:val="22272F"/>
                <w:lang w:eastAsia="ru-RU"/>
              </w:rPr>
              <w:t>Мясорыбный цех</w:t>
            </w:r>
          </w:p>
        </w:tc>
        <w:tc>
          <w:tcPr>
            <w:tcW w:w="681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hideMark/>
          </w:tcPr>
          <w:p w:rsidR="001142E8" w:rsidRPr="00315A80" w:rsidRDefault="001142E8" w:rsidP="00315A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72F"/>
                <w:lang w:eastAsia="ru-RU"/>
              </w:rPr>
            </w:pPr>
          </w:p>
        </w:tc>
      </w:tr>
      <w:tr w:rsidR="001142E8" w:rsidRPr="00315A80" w:rsidTr="001142E8">
        <w:trPr>
          <w:gridAfter w:val="1"/>
          <w:wAfter w:w="959" w:type="dxa"/>
          <w:trHeight w:val="1260"/>
        </w:trPr>
        <w:tc>
          <w:tcPr>
            <w:tcW w:w="284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hideMark/>
          </w:tcPr>
          <w:p w:rsidR="001142E8" w:rsidRPr="00315A80" w:rsidRDefault="001142E8" w:rsidP="00315A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72F"/>
                <w:lang w:eastAsia="ru-RU"/>
              </w:rPr>
            </w:pPr>
            <w:r w:rsidRPr="00315A80">
              <w:rPr>
                <w:rFonts w:ascii="Times New Roman" w:eastAsia="Times New Roman" w:hAnsi="Times New Roman" w:cs="Times New Roman"/>
                <w:color w:val="22272F"/>
                <w:lang w:eastAsia="ru-RU"/>
              </w:rPr>
              <w:t>Горячий цех</w:t>
            </w:r>
          </w:p>
        </w:tc>
        <w:tc>
          <w:tcPr>
            <w:tcW w:w="681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hideMark/>
          </w:tcPr>
          <w:p w:rsidR="001142E8" w:rsidRPr="001142E8" w:rsidRDefault="001142E8" w:rsidP="001142E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72F"/>
                <w:lang w:eastAsia="ru-RU"/>
              </w:rPr>
            </w:pPr>
            <w:r w:rsidRPr="001142E8">
              <w:rPr>
                <w:rFonts w:ascii="Times New Roman" w:eastAsia="Times New Roman" w:hAnsi="Times New Roman" w:cs="Times New Roman"/>
                <w:color w:val="22272F"/>
                <w:lang w:eastAsia="ru-RU"/>
              </w:rPr>
              <w:t>Производственные столы (не менее двух: для сырой и готовой продукции), электрическая плита, духовой (жарочный) шкаф, электропривод для готовой продукции, контрольные весы, раковина для мытья рук</w:t>
            </w:r>
          </w:p>
        </w:tc>
      </w:tr>
      <w:tr w:rsidR="001142E8" w:rsidRPr="00315A80" w:rsidTr="001142E8">
        <w:trPr>
          <w:gridAfter w:val="1"/>
          <w:wAfter w:w="959" w:type="dxa"/>
          <w:trHeight w:val="636"/>
        </w:trPr>
        <w:tc>
          <w:tcPr>
            <w:tcW w:w="284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hideMark/>
          </w:tcPr>
          <w:p w:rsidR="001142E8" w:rsidRPr="00315A80" w:rsidRDefault="001142E8" w:rsidP="00315A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72F"/>
                <w:lang w:eastAsia="ru-RU"/>
              </w:rPr>
            </w:pPr>
            <w:proofErr w:type="gramStart"/>
            <w:r w:rsidRPr="00315A80">
              <w:rPr>
                <w:rFonts w:ascii="Times New Roman" w:eastAsia="Times New Roman" w:hAnsi="Times New Roman" w:cs="Times New Roman"/>
                <w:color w:val="22272F"/>
                <w:lang w:eastAsia="ru-RU"/>
              </w:rPr>
              <w:t>Моечная</w:t>
            </w:r>
            <w:proofErr w:type="gramEnd"/>
            <w:r w:rsidRPr="00315A80">
              <w:rPr>
                <w:rFonts w:ascii="Times New Roman" w:eastAsia="Times New Roman" w:hAnsi="Times New Roman" w:cs="Times New Roman"/>
                <w:color w:val="22272F"/>
                <w:lang w:eastAsia="ru-RU"/>
              </w:rPr>
              <w:t xml:space="preserve"> кухонной посуды</w:t>
            </w:r>
          </w:p>
        </w:tc>
        <w:tc>
          <w:tcPr>
            <w:tcW w:w="681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hideMark/>
          </w:tcPr>
          <w:p w:rsidR="001142E8" w:rsidRPr="001142E8" w:rsidRDefault="001142E8" w:rsidP="00315A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72F"/>
                <w:lang w:eastAsia="ru-RU"/>
              </w:rPr>
            </w:pPr>
            <w:r w:rsidRPr="001142E8">
              <w:rPr>
                <w:rFonts w:ascii="Times New Roman" w:eastAsia="Times New Roman" w:hAnsi="Times New Roman" w:cs="Times New Roman"/>
                <w:color w:val="22272F"/>
                <w:lang w:eastAsia="ru-RU"/>
              </w:rPr>
              <w:t>Производственный стол, моечные ванны, стеллаж, раковина для мытья рук</w:t>
            </w:r>
          </w:p>
        </w:tc>
      </w:tr>
      <w:tr w:rsidR="001142E8" w:rsidRPr="00315A80" w:rsidTr="001142E8">
        <w:trPr>
          <w:gridAfter w:val="1"/>
          <w:wAfter w:w="959" w:type="dxa"/>
          <w:trHeight w:val="324"/>
        </w:trPr>
        <w:tc>
          <w:tcPr>
            <w:tcW w:w="284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hideMark/>
          </w:tcPr>
          <w:p w:rsidR="001142E8" w:rsidRPr="00315A80" w:rsidRDefault="001142E8" w:rsidP="00315A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72F"/>
                <w:lang w:eastAsia="ru-RU"/>
              </w:rPr>
            </w:pPr>
            <w:proofErr w:type="gramStart"/>
            <w:r w:rsidRPr="00315A80">
              <w:rPr>
                <w:rFonts w:ascii="Times New Roman" w:eastAsia="Times New Roman" w:hAnsi="Times New Roman" w:cs="Times New Roman"/>
                <w:color w:val="22272F"/>
                <w:lang w:eastAsia="ru-RU"/>
              </w:rPr>
              <w:t>Моечная</w:t>
            </w:r>
            <w:proofErr w:type="gramEnd"/>
            <w:r w:rsidRPr="00315A80">
              <w:rPr>
                <w:rFonts w:ascii="Times New Roman" w:eastAsia="Times New Roman" w:hAnsi="Times New Roman" w:cs="Times New Roman"/>
                <w:color w:val="22272F"/>
                <w:lang w:eastAsia="ru-RU"/>
              </w:rPr>
              <w:t xml:space="preserve"> тары</w:t>
            </w:r>
          </w:p>
        </w:tc>
        <w:tc>
          <w:tcPr>
            <w:tcW w:w="681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hideMark/>
          </w:tcPr>
          <w:p w:rsidR="001142E8" w:rsidRPr="001142E8" w:rsidRDefault="001142E8" w:rsidP="00315A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72F"/>
                <w:lang w:eastAsia="ru-RU"/>
              </w:rPr>
            </w:pPr>
            <w:r w:rsidRPr="001142E8">
              <w:rPr>
                <w:rFonts w:ascii="Times New Roman" w:eastAsia="Times New Roman" w:hAnsi="Times New Roman" w:cs="Times New Roman"/>
                <w:color w:val="22272F"/>
                <w:lang w:eastAsia="ru-RU"/>
              </w:rPr>
              <w:t>Моечная ванна</w:t>
            </w:r>
          </w:p>
        </w:tc>
      </w:tr>
      <w:tr w:rsidR="00C068CD" w:rsidRPr="00315A80" w:rsidTr="001142E8">
        <w:trPr>
          <w:trHeight w:val="288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068CD" w:rsidRPr="00315A80" w:rsidRDefault="00C068CD" w:rsidP="00315A8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068CD" w:rsidRPr="00315A80" w:rsidRDefault="00C068CD" w:rsidP="00315A8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</w:tcPr>
          <w:p w:rsidR="00C068CD" w:rsidRPr="00DD199C" w:rsidRDefault="00C068CD" w:rsidP="00315A8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ru-RU"/>
              </w:rPr>
            </w:pPr>
          </w:p>
        </w:tc>
      </w:tr>
      <w:tr w:rsidR="00C068CD" w:rsidRPr="00315A80" w:rsidTr="001142E8">
        <w:trPr>
          <w:trHeight w:val="312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068CD" w:rsidRPr="00315A80" w:rsidRDefault="00C068CD" w:rsidP="00315A8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81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:rsidR="00C068CD" w:rsidRPr="00315A80" w:rsidRDefault="00C068CD" w:rsidP="00315A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72F"/>
                <w:sz w:val="24"/>
                <w:szCs w:val="24"/>
                <w:lang w:eastAsia="ru-RU"/>
              </w:rPr>
            </w:pPr>
          </w:p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C068CD" w:rsidRPr="00315A80" w:rsidRDefault="00C068CD" w:rsidP="00315A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72F"/>
                <w:sz w:val="24"/>
                <w:szCs w:val="24"/>
                <w:lang w:eastAsia="ru-RU"/>
              </w:rPr>
            </w:pPr>
          </w:p>
        </w:tc>
      </w:tr>
    </w:tbl>
    <w:p w:rsidR="00156238" w:rsidRPr="00315A80" w:rsidRDefault="00DD199C" w:rsidP="00DD199C">
      <w:pPr>
        <w:rPr>
          <w:rFonts w:ascii="Bookman Old Style" w:eastAsia="Times New Roman" w:hAnsi="Bookman Old Style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7143191" cy="6216015"/>
            <wp:effectExtent l="0" t="457200" r="0" b="451485"/>
            <wp:docPr id="18" name="Рисунок 7" descr="C:\Users\School30\AppData\Local\Temp\Temp1_19-11-2020_13-14-36.zip\20201119_130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ool30\AppData\Local\Temp\Temp1_19-11-2020_13-14-36.zip\20201119_1305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8409" r="1682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43191" cy="621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A80" w:rsidRDefault="00315A80" w:rsidP="00315A80">
      <w:pPr>
        <w:tabs>
          <w:tab w:val="center" w:pos="4536"/>
        </w:tabs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7667358" cy="4820404"/>
            <wp:effectExtent l="0" t="1428750" r="0" b="1408946"/>
            <wp:docPr id="16" name="Рисунок 8" descr="C:\Users\School30\AppData\Local\Temp\Temp1_19-11-2020_13-14-36.zip\20201119_130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chool30\AppData\Local\Temp\Temp1_19-11-2020_13-14-36.zip\20201119_1305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046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77015" cy="482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8340116" cy="4867050"/>
            <wp:effectExtent l="0" t="1733550" r="0" b="1724250"/>
            <wp:docPr id="13" name="Рисунок 6" descr="C:\Users\School30\AppData\Local\Temp\Temp1_19-11-2020_13-14-36.zip\20201119_13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chool30\AppData\Local\Temp\Temp1_19-11-2020_13-14-36.zip\20201119_1305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53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348916" cy="487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</w:p>
    <w:p w:rsidR="00156238" w:rsidRDefault="00315A80" w:rsidP="00315A80">
      <w:pPr>
        <w:tabs>
          <w:tab w:val="left" w:pos="1260"/>
          <w:tab w:val="left" w:pos="1752"/>
          <w:tab w:val="center" w:pos="4677"/>
        </w:tabs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 w:rsidR="001562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</w:t>
      </w:r>
    </w:p>
    <w:p w:rsidR="00156238" w:rsidRDefault="00156238" w:rsidP="00315A80">
      <w:pPr>
        <w:tabs>
          <w:tab w:val="left" w:pos="-567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315A80" w:rsidRDefault="00315A80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56238" w:rsidRDefault="00156238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315A80" w:rsidRDefault="00315A80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7440793" cy="5043170"/>
            <wp:effectExtent l="0" t="1200150" r="0" b="1186180"/>
            <wp:docPr id="10" name="Рисунок 9" descr="C:\Users\School30\AppData\Local\Temp\Temp1_19-11-2020_13-14-36.zip\20201119_13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chool30\AppData\Local\Temp\Temp1_19-11-2020_13-14-36.zip\20201119_1306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r="1689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40793" cy="5043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A80" w:rsidRDefault="00315A80" w:rsidP="00315A80">
      <w:pPr>
        <w:tabs>
          <w:tab w:val="left" w:pos="0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7315001" cy="5094380"/>
            <wp:effectExtent l="0" t="1104900" r="0" b="1096870"/>
            <wp:docPr id="12" name="Рисунок 11" descr="C:\Users\School30\AppData\Local\Temp\Temp1_19-11-2020_13-14-36.zip\20201119_130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chool30\AppData\Local\Temp\Temp1_19-11-2020_13-14-36.zip\20201119_1307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906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22806" cy="5099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5A8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095646" cy="6137096"/>
            <wp:effectExtent l="38100" t="0" r="19404" b="0"/>
            <wp:docPr id="11" name="Рисунок 10" descr="C:\Users\School30\AppData\Local\Temp\Temp1_19-11-2020_13-14-36.zip\20201119_130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chool30\AppData\Local\Temp\Temp1_19-11-2020_13-14-36.zip\20201119_1307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6230" r="1775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85901" cy="612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A80" w:rsidRDefault="00315A80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56238" w:rsidRDefault="00156238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156238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                      </w:t>
      </w: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56238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</w:t>
      </w:r>
      <w:r w:rsidR="001562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ПРИЛОЖЕНИЕ 2</w:t>
      </w:r>
    </w:p>
    <w:p w:rsidR="00156238" w:rsidRPr="00B3231E" w:rsidRDefault="006911DF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23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Обеденный зал </w:t>
      </w:r>
    </w:p>
    <w:p w:rsidR="00156238" w:rsidRDefault="00315A80" w:rsidP="00315A80">
      <w:pPr>
        <w:tabs>
          <w:tab w:val="left" w:pos="1752"/>
          <w:tab w:val="left" w:pos="3672"/>
        </w:tabs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40425" cy="3341992"/>
            <wp:effectExtent l="19050" t="0" r="3175" b="0"/>
            <wp:docPr id="3" name="Рисунок 2" descr="C:\Users\School30\AppData\Local\Temp\Temp1_19-11-2020_13-14-36.zip\20201118_122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chool30\AppData\Local\Temp\Temp1_19-11-2020_13-14-36.zip\20201118_1229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A80" w:rsidRDefault="00315A80" w:rsidP="00315A80">
      <w:pPr>
        <w:tabs>
          <w:tab w:val="left" w:pos="1752"/>
          <w:tab w:val="left" w:pos="3672"/>
        </w:tabs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40425" cy="3341992"/>
            <wp:effectExtent l="19050" t="0" r="3175" b="0"/>
            <wp:docPr id="4" name="Рисунок 3" descr="C:\Users\School30\AppData\Local\Temp\Temp1_19-11-2020_13-14-36.zip\20201118_123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chool30\AppData\Local\Temp\Temp1_19-11-2020_13-14-36.zip\20201118_123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56238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            </w:t>
      </w:r>
      <w:r w:rsidR="00B3231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</w:t>
      </w:r>
      <w:r w:rsidR="001562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ПРИЛОЖЕНИЕ 3</w:t>
      </w:r>
    </w:p>
    <w:p w:rsidR="00156238" w:rsidRDefault="00B3231E" w:rsidP="00B3231E">
      <w:pPr>
        <w:tabs>
          <w:tab w:val="left" w:pos="1752"/>
        </w:tabs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                   Р</w:t>
      </w:r>
      <w:r w:rsidR="006911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аковин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 для мытья рук в обеденном зале</w:t>
      </w:r>
      <w:r w:rsidR="006911D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156238" w:rsidRDefault="00E6182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451409" cy="3345815"/>
            <wp:effectExtent l="0" t="971550" r="0" b="940435"/>
            <wp:docPr id="2" name="Рисунок 1" descr="C:\Users\School30\AppData\Local\Temp\Temp1_19-11-2020_13-14-36.zip\20201118_12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hool30\AppData\Local\Temp\Temp1_19-11-2020_13-14-36.zip\20201118_12034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828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51409" cy="3345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20699996" rev="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56238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</w:t>
      </w:r>
      <w:r w:rsidR="001562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ПРИЛОЖЕНИЕ 4</w:t>
      </w:r>
    </w:p>
    <w:p w:rsidR="00156238" w:rsidRDefault="006911DF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Информационный стенд </w:t>
      </w:r>
    </w:p>
    <w:p w:rsidR="00156238" w:rsidRDefault="00315A80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40425" cy="3341992"/>
            <wp:effectExtent l="19050" t="0" r="3175" b="0"/>
            <wp:docPr id="5" name="Рисунок 4" descr="C:\Users\School30\AppData\Local\Temp\Temp1_19-11-2020_13-14-36.zip\20201119_130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chool30\AppData\Local\Temp\Temp1_19-11-2020_13-14-36.zip\20201119_1304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A80" w:rsidRDefault="00315A80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40425" cy="3341992"/>
            <wp:effectExtent l="19050" t="0" r="3175" b="0"/>
            <wp:docPr id="6" name="Рисунок 5" descr="C:\Users\School30\AppData\Local\Temp\Temp1_19-11-2020_13-14-36.zip\20201119_13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chool30\AppData\Local\Temp\Temp1_19-11-2020_13-14-36.zip\20201119_13044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238" w:rsidRDefault="00156238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D199C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56238" w:rsidRDefault="00DD199C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</w:t>
      </w:r>
      <w:r w:rsidR="001562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ПРИЛОЖЕНИЕ 5 </w:t>
      </w:r>
    </w:p>
    <w:p w:rsidR="00156238" w:rsidRDefault="00156238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Копии документов об образовании</w:t>
      </w:r>
    </w:p>
    <w:p w:rsidR="00156238" w:rsidRDefault="006911DF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132070" cy="3970020"/>
            <wp:effectExtent l="19050" t="0" r="0" b="0"/>
            <wp:docPr id="19" name="Рисунок 12" descr="C:\Users\School30\AppData\Local\Temp\Temp1_19-11-2020_20-50-57.zip\Screenshot_20201119-205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chool30\AppData\Local\Temp\Temp1_19-11-2020_20-50-57.zip\Screenshot_20201119-205256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5248" t="47619" r="7843" b="18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070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1DF" w:rsidRDefault="006911DF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1DF" w:rsidRDefault="006911DF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4941570" cy="3121601"/>
            <wp:effectExtent l="19050" t="0" r="0" b="0"/>
            <wp:docPr id="20" name="Рисунок 13" descr="C:\Users\School30\AppData\Local\Temp\Temp1_19-11-2020_20-50-57.zip\Screenshot_20201119-205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chool30\AppData\Local\Temp\Temp1_19-11-2020_20-50-57.zip\Screenshot_20201119-205321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9149" t="47233" r="19164" b="26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685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1DF" w:rsidRDefault="006911DF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1DF" w:rsidRDefault="006911DF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1DF" w:rsidRDefault="006911DF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23726" w:rsidRDefault="00023726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23726" w:rsidRPr="00023726" w:rsidRDefault="00023726" w:rsidP="00156238">
      <w:pPr>
        <w:tabs>
          <w:tab w:val="left" w:pos="1752"/>
        </w:tabs>
        <w:jc w:val="center"/>
        <w:rPr>
          <w:rFonts w:ascii="Times New Roman" w:eastAsia="Times New Roman" w:hAnsi="Times New Roman" w:cs="Times New Roman"/>
          <w:color w:val="E36C0A" w:themeColor="accent6" w:themeShade="BF"/>
          <w:sz w:val="32"/>
          <w:szCs w:val="32"/>
          <w:lang w:eastAsia="ru-RU"/>
        </w:rPr>
      </w:pPr>
      <w:r w:rsidRPr="00023726">
        <w:rPr>
          <w:rFonts w:ascii="Times New Roman" w:eastAsia="Times New Roman" w:hAnsi="Times New Roman" w:cs="Times New Roman"/>
          <w:color w:val="E36C0A" w:themeColor="accent6" w:themeShade="BF"/>
          <w:sz w:val="32"/>
          <w:szCs w:val="32"/>
          <w:lang w:eastAsia="ru-RU"/>
        </w:rPr>
        <w:t>Выставка-дегустация «Дары осени»</w:t>
      </w:r>
    </w:p>
    <w:p w:rsidR="00CE3105" w:rsidRDefault="00CE3105" w:rsidP="00156238">
      <w:pPr>
        <w:tabs>
          <w:tab w:val="left" w:pos="1752"/>
        </w:tabs>
        <w:jc w:val="center"/>
        <w:rPr>
          <w:noProof/>
          <w:lang w:eastAsia="ru-RU"/>
        </w:rPr>
      </w:pPr>
    </w:p>
    <w:p w:rsidR="00CE3105" w:rsidRDefault="00023726" w:rsidP="00023726">
      <w:pPr>
        <w:tabs>
          <w:tab w:val="left" w:pos="1752"/>
        </w:tabs>
      </w:pPr>
      <w:r>
        <w:rPr>
          <w:noProof/>
          <w:lang w:eastAsia="ru-RU"/>
        </w:rPr>
        <w:drawing>
          <wp:inline distT="0" distB="0" distL="0" distR="0">
            <wp:extent cx="6661150" cy="3747461"/>
            <wp:effectExtent l="19050" t="0" r="6350" b="0"/>
            <wp:docPr id="24" name="Рисунок 17" descr="C:\Users\School30\Desktop\школьные фото\20181012_142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chool30\Desktop\школьные фото\20181012_14224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3747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105" w:rsidRPr="00CE3105" w:rsidRDefault="00CE3105" w:rsidP="00CE3105"/>
    <w:p w:rsidR="00CE3105" w:rsidRDefault="00CE3105" w:rsidP="00CE3105">
      <w:pPr>
        <w:tabs>
          <w:tab w:val="left" w:pos="3240"/>
        </w:tabs>
      </w:pPr>
      <w:r>
        <w:tab/>
      </w:r>
      <w:r>
        <w:rPr>
          <w:noProof/>
          <w:lang w:eastAsia="ru-RU"/>
        </w:rPr>
        <w:drawing>
          <wp:inline distT="0" distB="0" distL="0" distR="0">
            <wp:extent cx="6661150" cy="3747461"/>
            <wp:effectExtent l="19050" t="0" r="6350" b="0"/>
            <wp:docPr id="23" name="Рисунок 16" descr="C:\Users\School30\Desktop\школьные фото\20181012_142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chool30\Desktop\школьные фото\20181012_1429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3747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238" w:rsidRPr="00CE3105" w:rsidRDefault="00CE3105" w:rsidP="00CE3105">
      <w:pPr>
        <w:tabs>
          <w:tab w:val="left" w:pos="4272"/>
        </w:tabs>
      </w:pPr>
      <w:r>
        <w:tab/>
      </w:r>
    </w:p>
    <w:sectPr w:rsidR="00156238" w:rsidRPr="00CE3105" w:rsidSect="00DD199C">
      <w:pgSz w:w="11906" w:h="16838"/>
      <w:pgMar w:top="426" w:right="707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56238"/>
    <w:rsid w:val="00023726"/>
    <w:rsid w:val="00043251"/>
    <w:rsid w:val="001142E8"/>
    <w:rsid w:val="00156238"/>
    <w:rsid w:val="002676F7"/>
    <w:rsid w:val="00315A80"/>
    <w:rsid w:val="0060294F"/>
    <w:rsid w:val="006911DF"/>
    <w:rsid w:val="007F2F53"/>
    <w:rsid w:val="00821EBE"/>
    <w:rsid w:val="008D4B94"/>
    <w:rsid w:val="00AD06C6"/>
    <w:rsid w:val="00B3231E"/>
    <w:rsid w:val="00C068CD"/>
    <w:rsid w:val="00CD0FBD"/>
    <w:rsid w:val="00CE3105"/>
    <w:rsid w:val="00DD199C"/>
    <w:rsid w:val="00E6182C"/>
    <w:rsid w:val="00F57433"/>
    <w:rsid w:val="00F623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743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18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182C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AD06C6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7137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67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s30.amsvlad.ru/sveden/organizatsiya-pitaniya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hyperlink" Target="https://www.instagram.com/p/CHI6rHtl2ec/?utm_source=ig_web_copy_link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hyperlink" Target="https://www.xn--1-8sba4ccqdm3c.xn--p1ai/page127/" TargetMode="Externa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package" Target="embeddings/_________Microsoft_Office_Word1.docx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image" Target="media/image1.emf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207</TotalTime>
  <Pages>1</Pages>
  <Words>906</Words>
  <Characters>5168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6062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School30</dc:creator>
  <cp:keywords/>
  <dc:description/>
  <cp:lastModifiedBy>School30</cp:lastModifiedBy>
  <cp:revision>10</cp:revision>
  <cp:lastPrinted>2020-11-19T09:27:00Z</cp:lastPrinted>
  <dcterms:created xsi:type="dcterms:W3CDTF">2020-11-19T09:20:00Z</dcterms:created>
  <dcterms:modified xsi:type="dcterms:W3CDTF">2021-01-16T08:50:00Z</dcterms:modified>
</cp:coreProperties>
</file>